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7B33" w14:textId="6703F24A" w:rsidR="00C43AE7" w:rsidRDefault="00021169">
      <w:pPr>
        <w:snapToGrid w:val="0"/>
        <w:jc w:val="center"/>
        <w:rPr>
          <w:rFonts w:ascii="UD デジタル 教科書体 NP-B" w:eastAsia="UD デジタル 教科書体 NP-B" w:hAnsi="UD デジタル 教科書体 NP-B"/>
          <w:sz w:val="28"/>
        </w:rPr>
      </w:pPr>
      <w:r>
        <w:rPr>
          <w:rFonts w:ascii="UD デジタル 教科書体 NP-B" w:eastAsia="UD デジタル 教科書体 NP-B" w:hAnsi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8077C07" wp14:editId="1D72F8B2">
                <wp:simplePos x="0" y="0"/>
                <wp:positionH relativeFrom="column">
                  <wp:posOffset>0</wp:posOffset>
                </wp:positionH>
                <wp:positionV relativeFrom="margin">
                  <wp:posOffset>-2068195</wp:posOffset>
                </wp:positionV>
                <wp:extent cx="6120130" cy="511175"/>
                <wp:effectExtent l="635" t="635" r="29845" b="10795"/>
                <wp:wrapNone/>
                <wp:docPr id="103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0130" cy="5111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A9FE94" w14:textId="77777777" w:rsidR="00C43AE7" w:rsidRDefault="00C43AE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68077C07" id="オブジェクト 0" o:spid="_x0000_s1026" style="position:absolute;left:0;text-align:left;margin-left:0;margin-top:-162.85pt;width:481.9pt;height:40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arcsize="10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" strokecolor="windowText">
                <v:textbox inset="5.85pt,.7pt,5.85pt,.7pt">
                  <w:txbxContent>
                    <w:p w14:paraId="62A9FE94" w14:textId="77777777" w:rsidR="00C43AE7" w:rsidRDefault="00C43AE7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ascii="UD デジタル 教科書体 NP-B" w:eastAsia="UD デジタル 教科書体 NP-B" w:hAnsi="UD デジタル 教科書体 NP-B" w:hint="eastAsia"/>
          <w:b/>
          <w:sz w:val="28"/>
        </w:rPr>
        <w:t>ワークシート「ハートがなけりゃコミュニケーションじゃない」</w:t>
      </w:r>
    </w:p>
    <w:p w14:paraId="16AA2521" w14:textId="77777777" w:rsidR="00C43AE7" w:rsidRDefault="00021169">
      <w:pPr>
        <w:snapToGrid w:val="0"/>
        <w:ind w:left="224" w:hangingChars="100" w:hanging="224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１　ネット被害から自分を守るために、あなたが気を付けているものに〇をつけましょう。</w:t>
      </w:r>
    </w:p>
    <w:p w14:paraId="185F0F0D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身に覚えのない請求にはお金を払わない。</w:t>
      </w:r>
    </w:p>
    <w:p w14:paraId="11D111B5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知らない相手やおかしなメールに付いているファイルは開かない。</w:t>
      </w:r>
    </w:p>
    <w:p w14:paraId="1CA11822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心当たりのないメッセージへは返信しない。</w:t>
      </w:r>
    </w:p>
    <w:p w14:paraId="6B279FD9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「モデル」や「プレゼント」などの誘い文句にはのらない。</w:t>
      </w:r>
    </w:p>
    <w:p w14:paraId="6A2C3D51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ネット上の情報を何でも信用しない。</w:t>
      </w:r>
    </w:p>
    <w:p w14:paraId="3E39456F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ネットで知り合った人には、簡単に会わない。</w:t>
      </w:r>
    </w:p>
    <w:p w14:paraId="36299A94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簡単に自分の写真や個人情報を公開しない。</w:t>
      </w:r>
    </w:p>
    <w:p w14:paraId="751BDEC7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同じパスワードを複数の登録で使い回さない。</w:t>
      </w:r>
    </w:p>
    <w:p w14:paraId="493E6F47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“無料”だからといって、何でも簡単に登録しない。</w:t>
      </w:r>
    </w:p>
    <w:p w14:paraId="7B3FE1B6" w14:textId="77777777" w:rsidR="00C43AE7" w:rsidRDefault="00021169">
      <w:pPr>
        <w:snapToGrid w:val="0"/>
        <w:spacing w:line="320" w:lineRule="exact"/>
        <w:ind w:firstLineChars="300" w:firstLine="672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(　　)　おかしいと思ったら、保護者など大人に相談する。</w:t>
      </w:r>
    </w:p>
    <w:p w14:paraId="5CC30B09" w14:textId="77777777" w:rsidR="00C43AE7" w:rsidRDefault="00021169">
      <w:pPr>
        <w:widowControl/>
        <w:snapToGrid w:val="0"/>
        <w:spacing w:line="320" w:lineRule="exact"/>
        <w:jc w:val="right"/>
        <w:rPr>
          <w:rFonts w:ascii="UD デジタル 教科書体 NP-R" w:eastAsia="UD デジタル 教科書体 NP-R" w:hAnsi="UD デジタル 教科書体 NP-R"/>
          <w:kern w:val="0"/>
          <w:sz w:val="16"/>
        </w:rPr>
      </w:pPr>
      <w:r>
        <w:rPr>
          <w:rFonts w:ascii="UD デジタル 教科書体 NP-R" w:eastAsia="UD デジタル 教科書体 NP-R" w:hAnsi="UD デジタル 教科書体 NP-R" w:hint="eastAsia"/>
          <w:sz w:val="16"/>
        </w:rPr>
        <w:t>参考：「あなたは大丈夫？考えよう！インターネットと人権」(人権教育啓発推進センター)</w:t>
      </w:r>
    </w:p>
    <w:p w14:paraId="418B454A" w14:textId="77777777" w:rsidR="00C43AE7" w:rsidRDefault="00021169">
      <w:pPr>
        <w:widowControl/>
        <w:snapToGrid w:val="0"/>
        <w:spacing w:line="360" w:lineRule="exact"/>
        <w:ind w:left="448" w:hangingChars="200" w:hanging="448"/>
        <w:rPr>
          <w:rFonts w:ascii="UD デジタル 教科書体 NP-R" w:eastAsia="UD デジタル 教科書体 NP-R" w:hAnsi="UD デジタル 教科書体 NP-R"/>
          <w:kern w:val="0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 wp14:anchorId="39593886" wp14:editId="2EDA2FF8">
                <wp:simplePos x="0" y="0"/>
                <wp:positionH relativeFrom="column">
                  <wp:posOffset>5654040</wp:posOffset>
                </wp:positionH>
                <wp:positionV relativeFrom="paragraph">
                  <wp:posOffset>145415</wp:posOffset>
                </wp:positionV>
                <wp:extent cx="514350" cy="447675"/>
                <wp:effectExtent l="19685" t="19685" r="29845" b="20320"/>
                <wp:wrapNone/>
                <wp:docPr id="103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1.45pt;mso-position-vertical-relative:text;mso-position-horizontal-relative:text;position:absolute;height:35.25pt;mso-wrap-distance-top:0pt;width:40.5pt;mso-wrap-distance-left:16pt;margin-left:445.2pt;z-index:6;" o:spid="_x0000_s1033" o:allowincell="t" o:allowoverlap="t" filled="t" fillcolor="#ffffff" stroked="t" strokecolor="#000000" strokeweight="3pt" o:spt="1">
                <v:fill/>
                <v:stroke linestyle="thinThin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</w:rPr>
        <w:t>２　次の①～⑧はネットで相手を傷つけないために守るべき注意事項です。</w:t>
      </w:r>
    </w:p>
    <w:p w14:paraId="16EE0CBD" w14:textId="77777777" w:rsidR="00C43AE7" w:rsidRPr="00B17D42" w:rsidRDefault="00021169">
      <w:pPr>
        <w:widowControl/>
        <w:snapToGrid w:val="0"/>
        <w:spacing w:line="320" w:lineRule="exact"/>
        <w:ind w:firstLineChars="100" w:firstLine="224"/>
        <w:rPr>
          <w:rFonts w:ascii="UD デジタル 教科書体 NP-R" w:eastAsia="UD デジタル 教科書体 NP-R" w:hAnsi="UD デジタル 教科書体 NP-R"/>
          <w:kern w:val="0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 xml:space="preserve">(1) ①～⑧のうち、あなたが最も大切だと思うものを１つ選び、番号を書こう。　⇒　</w:t>
      </w:r>
    </w:p>
    <w:p w14:paraId="456B74DE" w14:textId="77777777" w:rsidR="00C43AE7" w:rsidRPr="00B17D42" w:rsidRDefault="00021169">
      <w:pPr>
        <w:widowControl/>
        <w:snapToGrid w:val="0"/>
        <w:spacing w:line="320" w:lineRule="exact"/>
        <w:ind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 xml:space="preserve">　　　①　他人の悪口や差別的な内容は書き込まない。</w:t>
      </w:r>
    </w:p>
    <w:p w14:paraId="466F4A0E" w14:textId="77777777" w:rsidR="00C43AE7" w:rsidRPr="00B17D42" w:rsidRDefault="00021169">
      <w:pPr>
        <w:widowControl/>
        <w:snapToGrid w:val="0"/>
        <w:spacing w:line="320" w:lineRule="exact"/>
        <w:ind w:leftChars="300" w:left="672"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②　根拠のないうわさ話は書き込まない。</w:t>
      </w:r>
    </w:p>
    <w:p w14:paraId="3678DA05" w14:textId="77777777" w:rsidR="00C43AE7" w:rsidRPr="00B17D42" w:rsidRDefault="00021169">
      <w:pPr>
        <w:widowControl/>
        <w:snapToGrid w:val="0"/>
        <w:spacing w:line="320" w:lineRule="exact"/>
        <w:ind w:leftChars="300" w:left="672"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③　出どころ不明の情報を簡単に転送（拡散）しない。</w:t>
      </w:r>
    </w:p>
    <w:p w14:paraId="5550D0F9" w14:textId="77777777" w:rsidR="00C43AE7" w:rsidRPr="00B17D42" w:rsidRDefault="00021169">
      <w:pPr>
        <w:widowControl/>
        <w:snapToGrid w:val="0"/>
        <w:spacing w:line="320" w:lineRule="exact"/>
        <w:ind w:leftChars="300" w:left="672"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④　友人（他人）が写っている写真や動画は勝手に掲載しない。</w:t>
      </w:r>
    </w:p>
    <w:p w14:paraId="186DD486" w14:textId="77777777" w:rsidR="00C43AE7" w:rsidRPr="00B17D42" w:rsidRDefault="00021169">
      <w:pPr>
        <w:widowControl/>
        <w:snapToGrid w:val="0"/>
        <w:spacing w:line="320" w:lineRule="exact"/>
        <w:ind w:leftChars="300" w:left="672"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⑤　使用する言葉に注意し、暴力的な言葉は絶対に使わない。</w:t>
      </w:r>
    </w:p>
    <w:p w14:paraId="487EDA04" w14:textId="77777777" w:rsidR="00C43AE7" w:rsidRPr="00B17D42" w:rsidRDefault="00021169">
      <w:pPr>
        <w:widowControl/>
        <w:snapToGrid w:val="0"/>
        <w:spacing w:line="320" w:lineRule="exact"/>
        <w:ind w:leftChars="300" w:left="672"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⑥　友人などの連絡先や名前などの個人情報を無断で書き込まない。</w:t>
      </w:r>
    </w:p>
    <w:p w14:paraId="457EB447" w14:textId="77777777" w:rsidR="00C43AE7" w:rsidRPr="00B17D42" w:rsidRDefault="00021169">
      <w:pPr>
        <w:widowControl/>
        <w:snapToGrid w:val="0"/>
        <w:spacing w:line="320" w:lineRule="exact"/>
        <w:ind w:leftChars="300" w:left="672"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⑦　雑誌やマンガを写真で撮影して、それを勝手に掲載しない。</w:t>
      </w:r>
    </w:p>
    <w:p w14:paraId="28D6E60E" w14:textId="77777777" w:rsidR="00C43AE7" w:rsidRPr="00B17D42" w:rsidRDefault="00021169">
      <w:pPr>
        <w:widowControl/>
        <w:snapToGrid w:val="0"/>
        <w:spacing w:line="320" w:lineRule="exact"/>
        <w:ind w:leftChars="300" w:left="672" w:rightChars="400" w:right="896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⑧　他人の書き込みを“あおる”書き込みをしない。</w:t>
      </w:r>
    </w:p>
    <w:p w14:paraId="57446DE4" w14:textId="77777777" w:rsidR="00C43AE7" w:rsidRPr="00B17D42" w:rsidRDefault="00021169">
      <w:pPr>
        <w:widowControl/>
        <w:snapToGrid w:val="0"/>
        <w:spacing w:line="320" w:lineRule="exact"/>
        <w:jc w:val="right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  <w:sz w:val="16"/>
        </w:rPr>
        <w:t>参考：「あなたは大丈夫？考えよう！インターネットと人権」(人権教育啓発推進センター)</w:t>
      </w:r>
    </w:p>
    <w:p w14:paraId="7738B69D" w14:textId="77777777" w:rsidR="00C43AE7" w:rsidRPr="00B17D42" w:rsidRDefault="00021169">
      <w:pPr>
        <w:widowControl/>
        <w:snapToGrid w:val="0"/>
        <w:spacing w:line="360" w:lineRule="exact"/>
        <w:ind w:firstLineChars="100" w:firstLine="224"/>
        <w:rPr>
          <w:rFonts w:ascii="UD デジタル 教科書体 NP-R" w:eastAsia="UD デジタル 教科書体 NP-R" w:hAnsi="UD デジタル 教科書体 NP-R"/>
        </w:rPr>
      </w:pPr>
      <w:r w:rsidRPr="00B17D42">
        <w:rPr>
          <w:rFonts w:ascii="UD デジタル 教科書体 NP-R" w:eastAsia="UD デジタル 教科書体 NP-R" w:hAnsi="UD デジタル 教科書体 NP-R" w:hint="eastAsia"/>
        </w:rPr>
        <w:t>(2) 選んだ注意事項が守られないと、相手はどんな被害を受けるか想像しよう。</w:t>
      </w:r>
    </w:p>
    <w:p w14:paraId="55C2AFBA" w14:textId="77777777" w:rsidR="00C43AE7" w:rsidRDefault="00021169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036F0BEC" wp14:editId="56291382">
                <wp:simplePos x="0" y="0"/>
                <wp:positionH relativeFrom="column">
                  <wp:posOffset>279400</wp:posOffset>
                </wp:positionH>
                <wp:positionV relativeFrom="paragraph">
                  <wp:posOffset>85090</wp:posOffset>
                </wp:positionV>
                <wp:extent cx="5824855" cy="1172210"/>
                <wp:effectExtent l="635" t="635" r="29845" b="10795"/>
                <wp:wrapNone/>
                <wp:docPr id="103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24855" cy="1172210"/>
                        </a:xfrm>
                        <a:prstGeom prst="roundRect">
                          <a:avLst>
                            <a:gd name="adj" fmla="val 166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8751BF1" w14:textId="77777777" w:rsidR="00C43AE7" w:rsidRDefault="00C43AE7">
                            <w:pPr>
                              <w:jc w:val="right"/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w14:anchorId="036F0BEC" id="_x0000_s1027" style="position:absolute;left:0;text-align:left;margin-left:22pt;margin-top:6.7pt;width:458.65pt;height:92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" strokecolor="windowText">
                <v:textbox inset="5.85pt,.7pt,5.85pt,.7pt">
                  <w:txbxContent>
                    <w:p w14:paraId="28751BF1" w14:textId="77777777" w:rsidR="00C43AE7" w:rsidRDefault="00C43AE7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14:paraId="28DC54CE" w14:textId="77777777" w:rsidR="00C43AE7" w:rsidRDefault="00C43AE7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27AE1B55" w14:textId="77777777" w:rsidR="00C43AE7" w:rsidRDefault="00C43AE7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5D5B6411" w14:textId="77777777" w:rsidR="00C43AE7" w:rsidRDefault="00C43AE7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161AD85D" w14:textId="77777777" w:rsidR="00C43AE7" w:rsidRDefault="00C43AE7">
      <w:pPr>
        <w:widowControl/>
        <w:snapToGrid w:val="0"/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1EEB28C0" w14:textId="77777777" w:rsidR="00C43AE7" w:rsidRDefault="00C43AE7">
      <w:pPr>
        <w:widowControl/>
        <w:snapToGrid w:val="0"/>
        <w:spacing w:line="220" w:lineRule="exact"/>
        <w:rPr>
          <w:rFonts w:ascii="UD デジタル 教科書体 NP-R" w:eastAsia="UD デジタル 教科書体 NP-R" w:hAnsi="UD デジタル 教科書体 NP-R"/>
        </w:rPr>
      </w:pPr>
    </w:p>
    <w:p w14:paraId="3E8713BC" w14:textId="77777777" w:rsidR="00C43AE7" w:rsidRDefault="00021169">
      <w:pPr>
        <w:tabs>
          <w:tab w:val="left" w:pos="8960"/>
        </w:tabs>
        <w:snapToGrid w:val="0"/>
        <w:spacing w:line="360" w:lineRule="exact"/>
        <w:ind w:left="224" w:hangingChars="100" w:hanging="224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３　インターネットを利用する時は、どのようなことに気を付けると良いですか。</w:t>
      </w:r>
    </w:p>
    <w:p w14:paraId="5F0CDFCC" w14:textId="77777777" w:rsidR="00C43AE7" w:rsidRDefault="00021169">
      <w:pPr>
        <w:tabs>
          <w:tab w:val="left" w:pos="8960"/>
        </w:tabs>
        <w:snapToGrid w:val="0"/>
        <w:spacing w:line="360" w:lineRule="exact"/>
        <w:ind w:firstLineChars="200" w:firstLine="448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今日の学習を振り返り、あなたの言葉で書いてみましょう。</w:t>
      </w:r>
    </w:p>
    <w:p w14:paraId="0BF28069" w14:textId="77777777" w:rsidR="00C43AE7" w:rsidRDefault="00021169">
      <w:pPr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00DE339A" wp14:editId="451AD19D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824855" cy="1010285"/>
                <wp:effectExtent l="0" t="0" r="23495" b="18415"/>
                <wp:wrapNone/>
                <wp:docPr id="103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24855" cy="1010285"/>
                        </a:xfrm>
                        <a:prstGeom prst="roundRect">
                          <a:avLst>
                            <a:gd name="adj" fmla="val 166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9A5533A" w14:textId="77777777" w:rsidR="00C43AE7" w:rsidRDefault="00C43AE7">
                            <w:pPr>
                              <w:jc w:val="right"/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DE339A" id="_x0000_s1028" style="position:absolute;left:0;text-align:left;margin-left:407.45pt;margin-top:5.7pt;width:458.65pt;height:79.55pt;z-index: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" strokecolor="windowText">
                <v:textbox inset="5.85pt,.7pt,5.85pt,.7pt">
                  <w:txbxContent>
                    <w:p w14:paraId="19A5533A" w14:textId="77777777" w:rsidR="00C43AE7" w:rsidRDefault="00C43AE7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</w:rPr>
        <w:br w:type="textWrapping" w:clear="all"/>
      </w:r>
    </w:p>
    <w:p w14:paraId="7134F3D0" w14:textId="77777777" w:rsidR="00C43AE7" w:rsidRDefault="00C43AE7">
      <w:pPr>
        <w:spacing w:line="360" w:lineRule="exact"/>
        <w:rPr>
          <w:rFonts w:ascii="UD デジタル 教科書体 NP-R" w:eastAsia="UD デジタル 教科書体 NP-R" w:hAnsi="UD デジタル 教科書体 NP-R"/>
        </w:rPr>
      </w:pPr>
    </w:p>
    <w:p w14:paraId="177A7132" w14:textId="77777777" w:rsidR="00C43AE7" w:rsidRDefault="00021169">
      <w:pPr>
        <w:spacing w:line="28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7" behindDoc="0" locked="0" layoutInCell="1" hidden="0" allowOverlap="1" wp14:anchorId="0F448595" wp14:editId="52C5547C">
                <wp:simplePos x="0" y="0"/>
                <wp:positionH relativeFrom="column">
                  <wp:posOffset>-478790</wp:posOffset>
                </wp:positionH>
                <wp:positionV relativeFrom="paragraph">
                  <wp:posOffset>210820</wp:posOffset>
                </wp:positionV>
                <wp:extent cx="4400550" cy="1314450"/>
                <wp:effectExtent l="635" t="0" r="29845" b="635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314450"/>
                          <a:chOff x="954" y="14474"/>
                          <a:chExt cx="6930" cy="2070"/>
                        </a:xfrm>
                      </wpg:grpSpPr>
                      <wps:wsp>
                        <wps:cNvPr id="10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54" y="14565"/>
                            <a:ext cx="6930" cy="1766"/>
                          </a:xfrm>
                          <a:prstGeom prst="roundRect">
                            <a:avLst>
                              <a:gd name="adj" fmla="val 166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3C0274F9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</w:rPr>
                                <w:t>参考資料【１】</w:t>
                              </w:r>
                            </w:p>
                            <w:p w14:paraId="454E47DA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</w:rPr>
                                <w:t>【＃No Heart No SNS】</w:t>
                              </w:r>
                            </w:p>
                            <w:p w14:paraId="67275667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</w:rPr>
                                <w:t>総務省ホームページ</w:t>
                              </w:r>
                            </w:p>
                            <w:p w14:paraId="6B2A8FF2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</w:rPr>
                                <w:t>SNSにおける誹謗中傷対策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38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5781" y="14634"/>
                            <a:ext cx="2102" cy="16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 w14:paraId="0C3A752A" w14:textId="77777777" w:rsidR="00C43AE7" w:rsidRDefault="00021169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203200" distR="203200" wp14:anchorId="08C9AFF5" wp14:editId="3C7004E6">
                                    <wp:extent cx="1183640" cy="988060"/>
                                    <wp:effectExtent l="0" t="0" r="0" b="0"/>
                                    <wp:docPr id="1039" name="オブジェクト 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39" name="オブジェクト 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83640" cy="98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miter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4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4065" y="14474"/>
                            <a:ext cx="201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 w14:paraId="5126B42A" w14:textId="77777777" w:rsidR="00C43AE7" w:rsidRDefault="00021169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203200" distR="203200" wp14:anchorId="3078BC8E" wp14:editId="22E654A0">
                                    <wp:extent cx="1079500" cy="1047750"/>
                                    <wp:effectExtent l="0" t="0" r="0" b="0"/>
                                    <wp:docPr id="1041" name="オブジェクト 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41" name="オブジェクト 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950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miter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48595" id="_x0000_s1029" style="position:absolute;left:0;text-align:left;margin-left:-37.7pt;margin-top:16.6pt;width:346.5pt;height:103.5pt;z-index:7" coordorigin="954,14474" coordsize="693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">
                <v:roundrect id="_x0000_s1030" style="position:absolute;left:954;top:14565;width:6930;height:1766;visibility:visible;mso-wrap-style:square;v-text-anchor:top" arcsize="10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" strokecolor="windowText">
                  <v:textbox inset="5.85pt,.7pt,5.85pt,.7pt">
                    <w:txbxContent>
                      <w:p w14:paraId="3C0274F9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</w:rPr>
                          <w:t>参考資料【１】</w:t>
                        </w:r>
                      </w:p>
                      <w:p w14:paraId="454E47DA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</w:rPr>
                          <w:t>【＃No Heart No SNS】</w:t>
                        </w:r>
                      </w:p>
                      <w:p w14:paraId="67275667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</w:rPr>
                          <w:t>総務省ホームページ</w:t>
                        </w:r>
                      </w:p>
                      <w:p w14:paraId="6B2A8FF2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</w:rPr>
                          <w:t>SNSにおける誹謗中傷対策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5781;top:14634;width:210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" filled="f" stroked="f">
                  <v:textbox inset="5.85pt,.7pt,5.85pt,.7pt">
                    <w:txbxContent>
                      <w:p w14:paraId="0C3A752A" w14:textId="77777777" w:rsidR="00C43AE7" w:rsidRDefault="00021169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203200" distR="203200" wp14:anchorId="08C9AFF5" wp14:editId="3C7004E6">
                              <wp:extent cx="1183640" cy="988060"/>
                              <wp:effectExtent l="0" t="0" r="0" b="0"/>
                              <wp:docPr id="1039" name="オブジェクト 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9" name="オブジェクト 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3640" cy="988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miter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4065;top:14474;width:201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" filled="f" stroked="f">
                  <v:textbox inset="5.85pt,.7pt,5.85pt,.7pt">
                    <w:txbxContent>
                      <w:p w14:paraId="5126B42A" w14:textId="77777777" w:rsidR="00C43AE7" w:rsidRDefault="00021169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203200" distR="203200" wp14:anchorId="3078BC8E" wp14:editId="22E654A0">
                              <wp:extent cx="1079500" cy="1047750"/>
                              <wp:effectExtent l="0" t="0" r="0" b="0"/>
                              <wp:docPr id="1041" name="オブジェクト 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1" name="オブジェクト 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95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miter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noProof/>
        </w:rPr>
        <mc:AlternateContent>
          <mc:Choice Requires="wpg">
            <w:drawing>
              <wp:anchor distT="0" distB="0" distL="114300" distR="114300" simplePos="0" relativeHeight="12" behindDoc="0" locked="0" layoutInCell="1" hidden="0" allowOverlap="1" wp14:anchorId="7746EB17" wp14:editId="76B5CD95">
                <wp:simplePos x="0" y="0"/>
                <wp:positionH relativeFrom="column">
                  <wp:posOffset>3985260</wp:posOffset>
                </wp:positionH>
                <wp:positionV relativeFrom="paragraph">
                  <wp:posOffset>198120</wp:posOffset>
                </wp:positionV>
                <wp:extent cx="2723515" cy="1244600"/>
                <wp:effectExtent l="635" t="0" r="635" b="635"/>
                <wp:wrapNone/>
                <wp:docPr id="1042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515" cy="1244600"/>
                          <a:chOff x="7406" y="14388"/>
                          <a:chExt cx="4289" cy="1960"/>
                        </a:xfrm>
                      </wpg:grpSpPr>
                      <wps:wsp>
                        <wps:cNvPr id="104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7406" y="14493"/>
                            <a:ext cx="4200" cy="176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60D29E58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</w:rPr>
                                <w:t>参考資料【2】</w:t>
                              </w:r>
                            </w:p>
                            <w:p w14:paraId="0B1184B7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  <w:color w:val="000000"/>
                                  <w:sz w:val="18"/>
                                </w:rPr>
                                <w:t>(公財)人権教育啓発推進セン</w:t>
                              </w:r>
                            </w:p>
                            <w:p w14:paraId="3A1D25CA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  <w:sz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  <w:color w:val="000000"/>
                                  <w:sz w:val="18"/>
                                </w:rPr>
                                <w:t>ター「あなたは大丈夫？</w:t>
                              </w:r>
                            </w:p>
                            <w:p w14:paraId="0B3F90E6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  <w:sz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  <w:color w:val="000000"/>
                                  <w:sz w:val="18"/>
                                </w:rPr>
                                <w:t>考えよう！インターネット</w:t>
                              </w:r>
                            </w:p>
                            <w:p w14:paraId="20A68B38" w14:textId="77777777" w:rsidR="00C43AE7" w:rsidRDefault="00021169">
                              <w:pPr>
                                <w:spacing w:line="300" w:lineRule="exact"/>
                                <w:rPr>
                                  <w:rFonts w:ascii="UD デジタル 教科書体 NP-R" w:eastAsia="UD デジタル 教科書体 NP-R" w:hAnsi="UD デジタル 教科書体 NP-R"/>
                                  <w:sz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  <w:color w:val="000000"/>
                                  <w:sz w:val="18"/>
                                </w:rPr>
                                <w:t>と人</w:t>
                              </w:r>
                              <w:r>
                                <w:rPr>
                                  <w:rFonts w:ascii="UD デジタル 教科書体 NP-R" w:eastAsia="UD デジタル 教科書体 NP-R" w:hAnsi="UD デジタル 教科書体 NP-R" w:hint="eastAsia"/>
                                  <w:color w:val="000000"/>
                                  <w:sz w:val="21"/>
                                </w:rPr>
                                <w:t>権」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44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9658" y="14388"/>
                            <a:ext cx="2037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 w14:paraId="5FC16689" w14:textId="77777777" w:rsidR="00C43AE7" w:rsidRDefault="00021169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203200" distR="203200" wp14:anchorId="79494B13" wp14:editId="0BD206A6">
                                    <wp:extent cx="1047750" cy="1047750"/>
                                    <wp:effectExtent l="0" t="0" r="0" b="0"/>
                                    <wp:docPr id="1045" name="オブジェクト 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45" name="オブジェクト 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477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miter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6EB17" id="_x0000_s1033" style="position:absolute;left:0;text-align:left;margin-left:313.8pt;margin-top:15.6pt;width:214.45pt;height:98pt;z-index:12" coordorigin="7406,14388" coordsize="4289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4" type="#_x0000_t176" style="position:absolute;left:7406;top:14493;width:4200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" strokecolor="windowText">
                  <v:textbox inset="5.85pt,.7pt,5.85pt,.7pt">
                    <w:txbxContent>
                      <w:p w14:paraId="60D29E58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</w:rPr>
                          <w:t>参考資料【2】</w:t>
                        </w:r>
                      </w:p>
                      <w:p w14:paraId="0B1184B7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  <w:sz w:val="18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  <w:color w:val="000000"/>
                            <w:sz w:val="18"/>
                          </w:rPr>
                          <w:t>(公財)人権教育啓発推進セン</w:t>
                        </w:r>
                      </w:p>
                      <w:p w14:paraId="3A1D25CA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  <w:sz w:val="21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  <w:color w:val="000000"/>
                            <w:sz w:val="18"/>
                          </w:rPr>
                          <w:t>ター「あなたは大丈夫？</w:t>
                        </w:r>
                      </w:p>
                      <w:p w14:paraId="0B3F90E6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  <w:sz w:val="21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  <w:color w:val="000000"/>
                            <w:sz w:val="18"/>
                          </w:rPr>
                          <w:t>考えよう！インターネット</w:t>
                        </w:r>
                      </w:p>
                      <w:p w14:paraId="20A68B38" w14:textId="77777777" w:rsidR="00C43AE7" w:rsidRDefault="00021169">
                        <w:pPr>
                          <w:spacing w:line="300" w:lineRule="exact"/>
                          <w:rPr>
                            <w:rFonts w:ascii="UD デジタル 教科書体 NP-R" w:eastAsia="UD デジタル 教科書体 NP-R" w:hAnsi="UD デジタル 教科書体 NP-R"/>
                            <w:sz w:val="21"/>
                          </w:rPr>
                        </w:pP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  <w:color w:val="000000"/>
                            <w:sz w:val="18"/>
                          </w:rPr>
                          <w:t>と人</w:t>
                        </w:r>
                        <w:r>
                          <w:rPr>
                            <w:rFonts w:ascii="UD デジタル 教科書体 NP-R" w:eastAsia="UD デジタル 教科書体 NP-R" w:hAnsi="UD デジタル 教科書体 NP-R" w:hint="eastAsia"/>
                            <w:color w:val="000000"/>
                            <w:sz w:val="21"/>
                          </w:rPr>
                          <w:t>権」</w:t>
                        </w:r>
                      </w:p>
                    </w:txbxContent>
                  </v:textbox>
                </v:shape>
                <v:shape id="_x0000_s1035" type="#_x0000_t202" style="position:absolute;left:9658;top:14388;width:2037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" filled="f" stroked="f">
                  <v:textbox inset="5.85pt,.7pt,5.85pt,.7pt">
                    <w:txbxContent>
                      <w:p w14:paraId="5FC16689" w14:textId="77777777" w:rsidR="00C43AE7" w:rsidRDefault="00021169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203200" distR="203200" wp14:anchorId="79494B13" wp14:editId="0BD206A6">
                              <wp:extent cx="1047750" cy="1047750"/>
                              <wp:effectExtent l="0" t="0" r="0" b="0"/>
                              <wp:docPr id="1045" name="オブジェクト 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5" name="オブジェクト 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77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miter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43AE7">
      <w:footerReference w:type="even" r:id="rId9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13E2" w14:textId="77777777" w:rsidR="00D63C49" w:rsidRDefault="00D63C49">
      <w:r>
        <w:separator/>
      </w:r>
    </w:p>
  </w:endnote>
  <w:endnote w:type="continuationSeparator" w:id="0">
    <w:p w14:paraId="4E47EEBD" w14:textId="77777777" w:rsidR="00D63C49" w:rsidRDefault="00D6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7291" w14:textId="77777777" w:rsidR="00C43AE7" w:rsidRDefault="00021169">
    <w:pPr>
      <w:pStyle w:val="a5"/>
      <w:framePr w:wrap="around" w:vAnchor="text" w:hAnchor="margin" w:xAlign="center" w:y="4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6808E0B1" w14:textId="77777777" w:rsidR="00C43AE7" w:rsidRDefault="00C43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66D2" w14:textId="77777777" w:rsidR="00D63C49" w:rsidRDefault="00D63C49">
      <w:r>
        <w:separator/>
      </w:r>
    </w:p>
  </w:footnote>
  <w:footnote w:type="continuationSeparator" w:id="0">
    <w:p w14:paraId="6A33773F" w14:textId="77777777" w:rsidR="00D63C49" w:rsidRDefault="00D6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efaultTableStyle w:val="11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E7"/>
    <w:rsid w:val="00021169"/>
    <w:rsid w:val="00493D4A"/>
    <w:rsid w:val="00601716"/>
    <w:rsid w:val="00760FE0"/>
    <w:rsid w:val="007E5D76"/>
    <w:rsid w:val="00A16586"/>
    <w:rsid w:val="00AE31F2"/>
    <w:rsid w:val="00B17D42"/>
    <w:rsid w:val="00C43AE7"/>
    <w:rsid w:val="00D63C49"/>
    <w:rsid w:val="00E10EC7"/>
    <w:rsid w:val="00E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9C84A"/>
  <w15:docId w15:val="{46402D2B-6E7F-416A-9B3C-7DF07A9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ac">
    <w:name w:val="Hyperlink"/>
    <w:rPr>
      <w:color w:val="0000FF"/>
      <w:u w:val="single"/>
    </w:rPr>
  </w:style>
  <w:style w:type="paragraph" w:customStyle="1" w:styleId="10">
    <w:name w:val="リスト段落1"/>
    <w:basedOn w:val="a"/>
    <w:qFormat/>
    <w:pPr>
      <w:ind w:leftChars="400" w:left="840"/>
    </w:pPr>
    <w:rPr>
      <w:sz w:val="21"/>
    </w:rPr>
  </w:style>
  <w:style w:type="character" w:styleId="ad">
    <w:name w:val="Emphasis"/>
    <w:qFormat/>
    <w:rPr>
      <w:i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127</Words>
  <Characters>729</Characters>
  <Application>Microsoft Office Word</Application>
  <DocSecurity>0</DocSecurity>
  <Lines>6</Lines>
  <Paragraphs>1</Paragraphs>
  <ScaleCrop>false</ScaleCrop>
  <Company>静岡県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nakaya tetsuji</cp:lastModifiedBy>
  <cp:revision>105</cp:revision>
  <cp:lastPrinted>2020-12-11T08:58:00Z</cp:lastPrinted>
  <dcterms:created xsi:type="dcterms:W3CDTF">2019-01-10T10:16:00Z</dcterms:created>
  <dcterms:modified xsi:type="dcterms:W3CDTF">2021-05-10T05:29:00Z</dcterms:modified>
</cp:coreProperties>
</file>