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40" w:lineRule="exact"/>
        <w:ind w:left="420" w:leftChars="200" w:right="269" w:rightChars="128" w:firstLine="180" w:firstLineChars="100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p>
      <w:pPr>
        <w:pStyle w:val="0"/>
        <w:jc w:val="center"/>
        <w:rPr>
          <w:rFonts w:hint="eastAsia" w:ascii="游ゴシック Medium" w:hAnsi="游ゴシック Medium" w:eastAsia="游ゴシック Medium"/>
          <w:b w:val="1"/>
          <w:sz w:val="40"/>
        </w:rPr>
      </w:pPr>
      <w:r>
        <w:rPr>
          <w:rFonts w:hint="eastAsia" w:ascii="ＭＳ ゴシック" w:hAnsi="ＭＳ ゴシック" w:eastAsia="ＭＳ ゴシック"/>
          <w:b w:val="1"/>
          <w:sz w:val="48"/>
        </w:rPr>
        <w:t>イメージＴＥＮ演習　　申込書</w:t>
      </w:r>
    </w:p>
    <w:p>
      <w:pPr>
        <w:pStyle w:val="0"/>
        <w:snapToGrid w:val="0"/>
        <w:spacing w:line="360" w:lineRule="auto"/>
        <w:jc w:val="center"/>
        <w:rPr>
          <w:rFonts w:hint="eastAsia" w:ascii="游ゴシック Medium" w:hAnsi="游ゴシック Medium" w:eastAsia="游ゴシック Medium"/>
          <w:b w:val="0"/>
          <w:sz w:val="24"/>
        </w:rPr>
      </w:pPr>
      <w:r>
        <w:rPr>
          <w:rFonts w:hint="eastAsia" w:ascii="游ゴシック Medium" w:hAnsi="游ゴシック Medium" w:eastAsia="游ゴシック Medium"/>
          <w:b w:val="0"/>
          <w:sz w:val="28"/>
        </w:rPr>
        <w:t>必要事項を記入、または○で囲んでください。</w:t>
      </w:r>
    </w:p>
    <w:tbl>
      <w:tblPr>
        <w:tblStyle w:val="11"/>
        <w:tblW w:w="9275" w:type="dxa"/>
        <w:jc w:val="left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791"/>
        <w:gridCol w:w="3294"/>
        <w:gridCol w:w="1347"/>
        <w:gridCol w:w="658"/>
        <w:gridCol w:w="245"/>
        <w:gridCol w:w="903"/>
        <w:gridCol w:w="2037"/>
      </w:tblGrid>
      <w:tr>
        <w:trPr>
          <w:trHeight w:val="673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（１）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参加希望日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令和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　　</w:t>
            </w:r>
            <w:r>
              <w:rPr>
                <w:rStyle w:val="25"/>
                <w:rFonts w:hint="default"/>
                <w:b w:val="0"/>
                <w:i w:val="0"/>
                <w:smallCaps w:val="0"/>
                <w:u w:val="none" w:color="auto"/>
              </w:rPr>
              <w:t>年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　　</w:t>
            </w:r>
            <w:r>
              <w:rPr>
                <w:rStyle w:val="25"/>
                <w:rFonts w:hint="default"/>
                <w:b w:val="0"/>
                <w:i w:val="0"/>
                <w:smallCaps w:val="0"/>
                <w:u w:val="none" w:color="auto"/>
              </w:rPr>
              <w:t>月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　　</w:t>
            </w:r>
            <w:r>
              <w:rPr>
                <w:rStyle w:val="25"/>
                <w:rFonts w:hint="default"/>
                <w:b w:val="0"/>
                <w:i w:val="0"/>
                <w:smallCaps w:val="0"/>
              </w:rPr>
              <w:t>日</w:t>
            </w:r>
            <w:r>
              <w:rPr>
                <w:rStyle w:val="25"/>
                <w:rFonts w:hint="eastAsia"/>
                <w:b w:val="0"/>
                <w:i w:val="0"/>
                <w:smallCaps w:val="0"/>
              </w:rPr>
              <w:t>（土）</w:t>
            </w:r>
          </w:p>
        </w:tc>
      </w:tr>
      <w:tr>
        <w:trPr>
          <w:trHeight w:val="582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（２）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参加方法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会場参加　・　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Zoom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参加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（３）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代表者氏名・団体名</w:t>
            </w:r>
          </w:p>
        </w:tc>
        <w:tc>
          <w:tcPr>
            <w:tcW w:w="5190" w:type="dxa"/>
            <w:gridSpan w:val="5"/>
            <w:vMerge w:val="restart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408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（個人でお申込みの場合は不要）</w:t>
            </w:r>
          </w:p>
        </w:tc>
        <w:tc>
          <w:tcPr>
            <w:tcW w:w="5190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（４）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所在地（市町区名まで）</w:t>
            </w:r>
          </w:p>
        </w:tc>
        <w:tc>
          <w:tcPr>
            <w:tcW w:w="51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５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参加者氏名・参加回数</w:t>
            </w:r>
          </w:p>
        </w:tc>
        <w:tc>
          <w:tcPr>
            <w:tcW w:w="2250" w:type="dxa"/>
            <w:gridSpan w:val="3"/>
            <w:tcBorders>
              <w:top w:val="none" w:color="auto" w:sz="0" w:space="0"/>
              <w:left w:val="single" w:color="auto" w:sz="4" w:space="0"/>
              <w:bottom w:val="single" w:color="C0C0C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il"/>
              <w:bottom w:val="single" w:color="C0C0C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初めて　・　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　　</w:t>
            </w:r>
            <w:r>
              <w:rPr>
                <w:rStyle w:val="25"/>
                <w:rFonts w:hint="default"/>
                <w:b w:val="0"/>
                <w:i w:val="0"/>
                <w:smallCaps w:val="0"/>
                <w:u w:val="none" w:color="auto"/>
              </w:rPr>
              <w:t>回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（参加する全員分を記入）</w:t>
            </w:r>
          </w:p>
        </w:tc>
        <w:tc>
          <w:tcPr>
            <w:tcW w:w="2250" w:type="dxa"/>
            <w:gridSpan w:val="3"/>
            <w:tcBorders>
              <w:top w:val="none" w:color="auto" w:sz="0" w:space="0"/>
              <w:left w:val="single" w:color="auto" w:sz="4" w:space="0"/>
              <w:bottom w:val="single" w:color="C0C0C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il"/>
              <w:bottom w:val="single" w:color="C0C0C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初めて　・　　　</w:t>
            </w:r>
            <w:r>
              <w:rPr>
                <w:rStyle w:val="25"/>
                <w:rFonts w:hint="default"/>
                <w:b w:val="0"/>
                <w:i w:val="0"/>
                <w:smallCaps w:val="0"/>
                <w:u w:val="none" w:color="auto"/>
              </w:rPr>
              <w:t>回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nil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250" w:type="dxa"/>
            <w:gridSpan w:val="3"/>
            <w:tcBorders>
              <w:top w:val="none" w:color="auto" w:sz="0" w:space="0"/>
              <w:left w:val="single" w:color="auto" w:sz="4" w:space="0"/>
              <w:bottom w:val="single" w:color="C0C0C0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il"/>
              <w:bottom w:val="single" w:color="C0C0C0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初めて　・　　　</w:t>
            </w:r>
            <w:r>
              <w:rPr>
                <w:rStyle w:val="25"/>
                <w:rFonts w:hint="default"/>
                <w:b w:val="0"/>
                <w:i w:val="0"/>
                <w:smallCaps w:val="0"/>
                <w:u w:val="none" w:color="auto"/>
              </w:rPr>
              <w:t>回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250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・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  <w:u w:val="none" w:color="auto"/>
              </w:rPr>
              <w:t>初めて　・　　　</w:t>
            </w:r>
            <w:r>
              <w:rPr>
                <w:rStyle w:val="25"/>
                <w:rFonts w:hint="default"/>
                <w:b w:val="0"/>
                <w:i w:val="0"/>
                <w:smallCaps w:val="0"/>
                <w:u w:val="none" w:color="auto"/>
              </w:rPr>
              <w:t>回</w:t>
            </w:r>
          </w:p>
        </w:tc>
      </w:tr>
      <w:tr>
        <w:trPr>
          <w:trHeight w:val="596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６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連絡先電話番号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７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32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（会場参加を希望する方のみ）</w:t>
            </w:r>
          </w:p>
        </w:tc>
        <w:tc>
          <w:tcPr>
            <w:tcW w:w="134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0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0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03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DBDBDB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945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会場開催が中止となった場合、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Zoom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での参加を希望しますか？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はい　・　いいえ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jc w:val="right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（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８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）</w:t>
            </w:r>
          </w:p>
        </w:tc>
        <w:tc>
          <w:tcPr>
            <w:tcW w:w="5299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rPr>
                <w:rFonts w:hint="default" w:ascii="游ゴシック" w:hAnsi="游ゴシック" w:eastAsia="游ゴシック"/>
                <w:b w:val="1"/>
                <w:i w:val="0"/>
                <w:smallCaps w:val="0"/>
                <w:sz w:val="22"/>
              </w:rPr>
            </w:pPr>
            <w:r>
              <w:rPr>
                <w:rStyle w:val="26"/>
                <w:rFonts w:hint="eastAsia"/>
                <w:i w:val="0"/>
                <w:smallCaps w:val="0"/>
              </w:rPr>
              <w:t>（</w:t>
            </w:r>
            <w:r>
              <w:rPr>
                <w:rStyle w:val="26"/>
                <w:rFonts w:hint="default"/>
                <w:i w:val="0"/>
                <w:smallCaps w:val="0"/>
              </w:rPr>
              <w:t>Zoom</w:t>
            </w:r>
            <w:r>
              <w:rPr>
                <w:rStyle w:val="26"/>
                <w:rFonts w:hint="default"/>
                <w:i w:val="0"/>
                <w:smallCaps w:val="0"/>
              </w:rPr>
              <w:t>参加の方</w:t>
            </w:r>
            <w:r>
              <w:rPr>
                <w:rFonts w:hint="default" w:ascii="游ゴシック" w:hAnsi="游ゴシック" w:eastAsia="游ゴシック"/>
                <w:b w:val="1"/>
                <w:i w:val="0"/>
                <w:smallCaps w:val="0"/>
                <w:sz w:val="22"/>
              </w:rPr>
              <w:t>、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（７）で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「はい」と答えた方</w:t>
            </w:r>
            <w:r>
              <w:rPr>
                <w:rFonts w:hint="eastAsia" w:ascii="游ゴシック" w:hAnsi="游ゴシック" w:eastAsia="游ゴシック"/>
                <w:b w:val="0"/>
                <w:i w:val="0"/>
                <w:smallCaps w:val="0"/>
                <w:sz w:val="22"/>
              </w:rPr>
              <w:t>のみ）</w:t>
            </w:r>
          </w:p>
        </w:tc>
        <w:tc>
          <w:tcPr>
            <w:tcW w:w="245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903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shd w:val="clear" w:color="auto" w:fill="DBDBDB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2037" w:type="dxa"/>
            <w:tcBorders>
              <w:top w:val="none" w:color="auto" w:sz="0" w:space="0"/>
              <w:left w:val="nil"/>
              <w:bottom w:val="single" w:color="auto" w:sz="4" w:space="0"/>
              <w:right w:val="none" w:color="auto" w:sz="0" w:space="0"/>
              <w:tl2br w:val="nil"/>
              <w:tr2bl w:val="nil"/>
            </w:tcBorders>
            <w:shd w:val="clear" w:color="auto" w:fill="DBDBDB"/>
            <w:tcMar>
              <w:top w:w="0" w:type="dxa"/>
              <w:left w:w="0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hd w:val="clear" w:color="auto" w:fill="DBDBDB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825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t>Zoom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t>情報の送付を希望する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br w:type="textWrapping" w:clear="none"/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t>メールアドレス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t>web</w:t>
            </w: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t>カメラの使用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可　・　不可</w:t>
            </w:r>
          </w:p>
        </w:tc>
      </w:tr>
      <w:tr>
        <w:trPr>
          <w:trHeight w:val="500" w:hRule="atLeast"/>
        </w:trPr>
        <w:tc>
          <w:tcPr>
            <w:tcW w:w="79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</w:t>
            </w:r>
          </w:p>
        </w:tc>
        <w:tc>
          <w:tcPr>
            <w:tcW w:w="3294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jc w:val="left"/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color w:val="000000"/>
                <w:sz w:val="22"/>
              </w:rPr>
              <w:t>マイクの使用</w:t>
            </w:r>
          </w:p>
        </w:tc>
        <w:tc>
          <w:tcPr>
            <w:tcW w:w="5190" w:type="dxa"/>
            <w:gridSpan w:val="5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il"/>
              <w:tr2bl w:val="nil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  <w:r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  <w:t>　可　・　不可</w:t>
            </w:r>
          </w:p>
        </w:tc>
      </w:tr>
    </w:tbl>
    <w:p>
      <w:pPr>
        <w:pStyle w:val="0"/>
        <w:spacing w:line="240" w:lineRule="exact"/>
        <w:jc w:val="left"/>
        <w:rPr>
          <w:rFonts w:hint="eastAsia" w:ascii="游ゴシック Medium" w:hAnsi="游ゴシック Medium" w:eastAsia="游ゴシック Medium"/>
          <w:sz w:val="18"/>
        </w:rPr>
      </w:pPr>
    </w:p>
    <w:p>
      <w:pPr>
        <w:pStyle w:val="0"/>
        <w:spacing w:line="240" w:lineRule="exact"/>
        <w:jc w:val="left"/>
        <w:rPr>
          <w:rFonts w:hint="eastAsia" w:ascii="游ゴシック Medium" w:hAnsi="游ゴシック Medium" w:eastAsia="游ゴシック Medium"/>
          <w:sz w:val="18"/>
        </w:rPr>
      </w:pPr>
    </w:p>
    <w:p>
      <w:pPr>
        <w:pStyle w:val="0"/>
        <w:spacing w:line="480" w:lineRule="exact"/>
        <w:ind w:left="420" w:leftChars="200" w:firstLineChars="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b w:val="0"/>
          <w:sz w:val="28"/>
        </w:rPr>
        <w:t>【</w:t>
      </w:r>
      <w:r>
        <w:rPr>
          <w:rFonts w:hint="eastAsia" w:ascii="游ゴシック Medium" w:hAnsi="游ゴシック Medium" w:eastAsia="游ゴシック Medium"/>
          <w:sz w:val="28"/>
        </w:rPr>
        <w:t>お申込み先】</w:t>
      </w:r>
    </w:p>
    <w:p>
      <w:pPr>
        <w:pStyle w:val="0"/>
        <w:spacing w:line="240" w:lineRule="auto"/>
        <w:ind w:left="1120" w:leftChars="400" w:hanging="280" w:hangingChars="100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8"/>
        </w:rPr>
        <w:t>静岡県地震防災センター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2"/>
        </w:rPr>
      </w:pPr>
      <w:r>
        <w:rPr>
          <w:rFonts w:hint="eastAsia" w:ascii="游ゴシック Medium" w:hAnsi="游ゴシック Medium" w:eastAsia="游ゴシック Medium"/>
          <w:sz w:val="22"/>
        </w:rPr>
        <w:t>〒</w:t>
      </w:r>
      <w:r>
        <w:rPr>
          <w:rFonts w:hint="eastAsia" w:ascii="游ゴシック Medium" w:hAnsi="游ゴシック Medium" w:eastAsia="游ゴシック Medium"/>
          <w:sz w:val="22"/>
        </w:rPr>
        <w:t>420-0042</w:t>
      </w:r>
      <w:r>
        <w:rPr>
          <w:rFonts w:hint="eastAsia" w:ascii="游ゴシック Medium" w:hAnsi="游ゴシック Medium" w:eastAsia="游ゴシック Medium"/>
          <w:sz w:val="22"/>
        </w:rPr>
        <w:t>　静岡市葵区駒形通</w:t>
      </w:r>
      <w:r>
        <w:rPr>
          <w:rFonts w:hint="eastAsia" w:ascii="游ゴシック Medium" w:hAnsi="游ゴシック Medium" w:eastAsia="游ゴシック Medium"/>
          <w:sz w:val="22"/>
        </w:rPr>
        <w:t>5-9-1</w:t>
      </w:r>
      <w:r>
        <w:rPr>
          <w:rFonts w:hint="eastAsia" w:ascii="游ゴシック Medium" w:hAnsi="游ゴシック Medium" w:eastAsia="游ゴシック Medium"/>
          <w:sz w:val="22"/>
        </w:rPr>
        <w:t>　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2"/>
        </w:rPr>
        <w:t>電</w:t>
      </w:r>
      <w:r>
        <w:rPr>
          <w:rFonts w:hint="eastAsia" w:ascii="游ゴシック Medium" w:hAnsi="游ゴシック Medium" w:eastAsia="游ゴシック Medium"/>
          <w:sz w:val="22"/>
        </w:rPr>
        <w:t xml:space="preserve">  </w:t>
      </w:r>
      <w:r>
        <w:rPr>
          <w:rFonts w:hint="eastAsia" w:ascii="游ゴシック Medium" w:hAnsi="游ゴシック Medium" w:eastAsia="游ゴシック Medium"/>
          <w:sz w:val="22"/>
        </w:rPr>
        <w:t>話：</w:t>
      </w:r>
      <w:r>
        <w:rPr>
          <w:rFonts w:hint="eastAsia" w:ascii="游ゴシック Medium" w:hAnsi="游ゴシック Medium" w:eastAsia="游ゴシック Medium"/>
          <w:sz w:val="22"/>
        </w:rPr>
        <w:t>054-251-7100</w:t>
      </w:r>
      <w:r>
        <w:rPr>
          <w:rFonts w:hint="eastAsia" w:ascii="游ゴシック Medium" w:hAnsi="游ゴシック Medium" w:eastAsia="游ゴシック Medium"/>
          <w:sz w:val="22"/>
        </w:rPr>
        <w:t>　（月曜日、年末年始休館）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2"/>
        </w:rPr>
        <w:t>ＦＡＸ：</w:t>
      </w:r>
      <w:r>
        <w:rPr>
          <w:rFonts w:hint="eastAsia" w:ascii="游ゴシック Medium" w:hAnsi="游ゴシック Medium" w:eastAsia="游ゴシック Medium"/>
          <w:sz w:val="22"/>
        </w:rPr>
        <w:t>054-251-7300</w:t>
      </w:r>
    </w:p>
    <w:p>
      <w:pPr>
        <w:pStyle w:val="0"/>
        <w:spacing w:line="300" w:lineRule="exact"/>
        <w:ind w:left="1061" w:leftChars="505" w:firstLine="92" w:firstLineChars="42"/>
        <w:rPr>
          <w:rFonts w:hint="eastAsia" w:ascii="游ゴシック Medium" w:hAnsi="游ゴシック Medium" w:eastAsia="游ゴシック Medium"/>
          <w:sz w:val="28"/>
        </w:rPr>
      </w:pPr>
      <w:r>
        <w:rPr>
          <w:rFonts w:hint="eastAsia" w:ascii="游ゴシック Medium" w:hAnsi="游ゴシック Medium" w:eastAsia="游ゴシック Medium"/>
          <w:sz w:val="22"/>
        </w:rPr>
        <w:t>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"mailto:eq-center@amethyst.broba.cc"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游ゴシック Medium" w:hAnsi="游ゴシック Medium" w:eastAsia="游ゴシック Medium"/>
          <w:sz w:val="22"/>
        </w:rPr>
        <w:t>eq-center@amethyst.broba.cc</w: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游ゴシック Medium" w:hAnsi="游ゴシック Medium" w:eastAsia="游ゴシック Medium"/>
          <w:sz w:val="24"/>
        </w:rPr>
      </w:pPr>
    </w:p>
    <w:sectPr>
      <w:type w:val="continuous"/>
      <w:pgSz w:w="11906" w:h="16838"/>
      <w:pgMar w:top="850" w:right="1080" w:bottom="850" w:left="1080" w:header="720" w:footer="720" w:gutter="0"/>
      <w:cols w:space="720"/>
      <w:textDirection w:val="lrTb"/>
      <w:docGrid w:type="linesAndChars"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Mediu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51"/>
  <w:defaultTableStyle w:val="27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明朝" w:hAnsi="ＭＳ 明朝"/>
      <w:kern w:val="0"/>
      <w:sz w:val="24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 (文字) (文字)"/>
    <w:next w:val="21"/>
    <w:link w:val="20"/>
    <w:uiPriority w:val="0"/>
    <w:qFormat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No Spacing"/>
    <w:next w:val="24"/>
    <w:link w:val="0"/>
    <w:uiPriority w:val="0"/>
    <w:qFormat/>
    <w:pPr>
      <w:widowControl w:val="0"/>
      <w:jc w:val="both"/>
    </w:pPr>
    <w:rPr/>
  </w:style>
  <w:style w:type="character" w:styleId="25" w:customStyle="1">
    <w:name w:val="font14"/>
    <w:basedOn w:val="10"/>
    <w:next w:val="25"/>
    <w:link w:val="0"/>
    <w:uiPriority w:val="0"/>
    <w:qFormat/>
    <w:rPr>
      <w:rFonts w:ascii="游ゴシック" w:hAnsi="游ゴシック" w:eastAsia="游ゴシック"/>
      <w:sz w:val="22"/>
    </w:rPr>
  </w:style>
  <w:style w:type="character" w:styleId="26" w:customStyle="1">
    <w:name w:val="font22"/>
    <w:basedOn w:val="10"/>
    <w:next w:val="26"/>
    <w:link w:val="0"/>
    <w:uiPriority w:val="0"/>
    <w:qFormat/>
    <w:rPr>
      <w:rFonts w:ascii="游ゴシック" w:hAnsi="游ゴシック" w:eastAsia="游ゴシック"/>
      <w:b w:val="1"/>
      <w:sz w:val="22"/>
    </w:rPr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8" w:customStyle="1">
    <w:name w:val="テーマの表  1（シンプル1-1）"/>
    <w:basedOn w:val="11"/>
    <w:next w:val="28"/>
    <w:link w:val="0"/>
    <w:uiPriority w:val="0"/>
    <w:tblPr>
      <w:tblStyleRowBandSize w:val="1"/>
      <w:tblStyleColBandSize w:val="1"/>
      <w:tblInd w:w="0" w:type="dxa"/>
      <w:tblBorders>
        <w:top w:val="single" w:color="A6A6A6" w:sz="6" w:space="0"/>
        <w:left w:val="single" w:color="A6A6A6" w:sz="6" w:space="0"/>
        <w:bottom w:val="single" w:color="A6A6A6" w:sz="6" w:space="0"/>
        <w:right w:val="single" w:color="A6A6A6" w:sz="6" w:space="0"/>
        <w:insideH w:val="single" w:color="A6A6A6" w:sz="6" w:space="0"/>
        <w:insideV w:val="single" w:color="A6A6A6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tcBorders>
          <w:top w:val="single" w:color="A6A6A6" w:sz="6" w:space="0"/>
          <w:bottom w:val="single" w:color="A6A6A6" w:sz="6" w:space="0"/>
          <w:left w:val="single" w:color="A6A6A6" w:sz="6" w:space="0"/>
          <w:right w:val="single" w:color="A6A6A6" w:sz="6" w:space="0"/>
          <w:insideH w:val="single" w:color="A6A6A6" w:sz="6" w:space="0"/>
          <w:insideV w:val="single" w:color="A6A6A6" w:sz="6" w:space="0"/>
          <w:tl2br w:val="nil"/>
          <w:tr2bl w:val="nil"/>
        </w:tcBorders>
        <w:shd w:val="pct25" w:color="D9D9D9" w:fill="auto"/>
      </w:tcPr>
    </w:tblStylePr>
    <w:tblStylePr w:type="band2Vert">
      <w:tblPr/>
      <w:trPr/>
      <w:tcPr>
        <w:tcBorders>
          <w:top w:val="single" w:color="A6A6A6" w:sz="6" w:space="0"/>
          <w:bottom w:val="single" w:color="A6A6A6" w:sz="6" w:space="0"/>
          <w:left w:val="single" w:color="A6A6A6" w:sz="6" w:space="0"/>
          <w:right w:val="single" w:color="A6A6A6" w:sz="6" w:space="0"/>
          <w:insideH w:val="single" w:color="A6A6A6" w:sz="6" w:space="0"/>
          <w:insideV w:val="single" w:color="A6A6A6" w:sz="6" w:space="0"/>
        </w:tcBorders>
        <w:shd w:val="pct25" w:color="D9D9D9" w:fill="auto"/>
      </w:tcPr>
    </w:tblStylePr>
    <w:tblStylePr w:type="lastCol">
      <w:rPr>
        <w:b w:val="1"/>
      </w:rPr>
      <w:tblPr/>
      <w:trPr/>
      <w:tcPr>
        <w:tcBorders>
          <w:left w:val="nil"/>
        </w:tcBorders>
      </w:tcPr>
    </w:tblStylePr>
    <w:tblStylePr w:type="firstCol">
      <w:tblPr/>
      <w:trPr/>
      <w:tcPr>
        <w:shd w:val="clear" w:color="auto" w:fill="F0F0F0"/>
      </w:tcPr>
    </w:tblStylePr>
    <w:tblStylePr w:type="lastRow">
      <w:rPr>
        <w:b w:val="1"/>
      </w:rPr>
      <w:tblPr/>
      <w:trPr/>
      <w:tcPr/>
    </w:tblStylePr>
    <w:tblStylePr w:type="firstRow">
      <w:rPr>
        <w:b w:val="1"/>
      </w:rPr>
      <w:tblPr/>
      <w:trPr/>
      <w:tcPr>
        <w:shd w:val="clear" w:color="auto" w:fill="D9D9D9"/>
      </w:tcPr>
    </w:tblStylePr>
  </w:style>
  <w:style w:type="table" w:styleId="29" w:customStyle="1">
    <w:name w:val="テーマの表 18（シンプル3-4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535353" w:sz="12" w:space="0"/>
        <w:left w:val="single" w:color="535353" w:sz="12" w:space="0"/>
        <w:bottom w:val="single" w:color="535353" w:sz="12" w:space="0"/>
        <w:right w:val="single" w:color="535353" w:sz="12" w:space="0"/>
        <w:insideH w:val="single" w:color="535353" w:sz="6" w:space="0"/>
        <w:insideV w:val="single" w:color="535353" w:sz="6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2Horz">
      <w:tblPr/>
      <w:trPr/>
      <w:tcPr>
        <w:shd w:val="clear" w:color="auto" w:fill="EDEDED"/>
      </w:tcPr>
    </w:tblStylePr>
    <w:tblStylePr w:type="band2Vert">
      <w:tblPr/>
      <w:trPr/>
      <w:tcPr>
        <w:shd w:val="clear" w:color="auto" w:fill="EDEDED"/>
      </w:tcPr>
    </w:tblStylePr>
    <w:tblStylePr w:type="lastCol">
      <w:tblPr/>
      <w:trPr/>
      <w:tcPr>
        <w:shd w:val="clear" w:color="auto" w:fill="EDEDED"/>
      </w:tcPr>
    </w:tblStylePr>
    <w:tblStylePr w:type="firstCol">
      <w:tblPr/>
      <w:trPr/>
      <w:tcPr>
        <w:shd w:val="clear" w:color="auto" w:fill="DBDBDB"/>
      </w:tcPr>
    </w:tblStylePr>
    <w:tblStylePr w:type="lastRow">
      <w:rPr>
        <w:b w:val="1"/>
      </w:rPr>
      <w:tblPr/>
      <w:trPr/>
      <w:tcPr>
        <w:tcBorders>
          <w:top w:val="single" w:color="535353" w:sz="12" w:space="0"/>
          <w:bottom w:val="single" w:color="535353" w:sz="12" w:space="0"/>
          <w:left w:val="single" w:color="535353" w:sz="12" w:space="0"/>
          <w:right w:val="single" w:color="535353" w:sz="12" w:space="0"/>
        </w:tcBorders>
      </w:tcPr>
    </w:tblStylePr>
    <w:tblStylePr w:type="firstRow">
      <w:rPr>
        <w:b w:val="1"/>
      </w:rPr>
      <w:tblPr/>
      <w:trPr/>
      <w:tcPr>
        <w:tcBorders>
          <w:top w:val="single" w:color="535353" w:sz="12" w:space="0"/>
          <w:bottom w:val="single" w:color="535353" w:sz="12" w:space="0"/>
          <w:left w:val="single" w:color="535353" w:sz="12" w:space="0"/>
          <w:right w:val="single" w:color="535353" w:sz="12" w:space="0"/>
        </w:tcBorders>
        <w:shd w:val="clear" w:color="auto" w:fill="C9C9C9"/>
      </w:tcPr>
    </w:tblStylePr>
    <w:tblStylePr w:type="nwCell">
      <w:tblPr/>
      <w:trPr/>
      <w:tcPr>
        <w:tcBorders>
          <w:tl2br w:val="single" w:color="535353" w:sz="6" w:space="0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2303</TotalTime>
  <Pages>1</Pages>
  <Words>13</Words>
  <Characters>407</Characters>
  <Application>JUST Note</Application>
  <Lines>83</Lines>
  <Paragraphs>63</Paragraphs>
  <Company>（財）静岡総合研究機構防災情報研究所</Company>
  <CharactersWithSpaces>470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 </dc:title>
  <dc:creator>研究員３</dc:creator>
  <cp:lastModifiedBy>久保　勇稀</cp:lastModifiedBy>
  <cp:lastPrinted>2022-08-05T04:12:00Z</cp:lastPrinted>
  <dcterms:created xsi:type="dcterms:W3CDTF">2019-03-29T08:19:00Z</dcterms:created>
  <dcterms:modified xsi:type="dcterms:W3CDTF">2024-09-14T05:58:20Z</dcterms:modified>
  <cp:revision>234</cp:revision>
</cp:coreProperties>
</file>