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sz w:val="24"/>
          <w:u w:val="single" w:color="auto"/>
        </w:rPr>
        <w:t>本人記入不可</w:t>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両面印刷のみ有効</w:t>
      </w:r>
    </w:p>
    <w:p>
      <w:pPr>
        <w:pStyle w:val="0"/>
        <w:spacing w:line="360" w:lineRule="auto"/>
        <w:jc w:val="center"/>
        <w:rPr>
          <w:rFonts w:hint="default"/>
          <w:sz w:val="28"/>
        </w:rPr>
      </w:pPr>
      <w:r>
        <w:rPr>
          <w:rFonts w:hint="default"/>
        </w:rPr>
        <w:pict>
          <v:rect id="Rectangle 2" style="margin-top:3.4pt;mso-position-vertical-relative:text;mso-position-horizontal-relative:text;position:absolute;height:744.5pt;width:535.1pt;margin-left:1.1000000000000001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一時預かり事業</w:t>
      </w:r>
      <w:r>
        <w:rPr>
          <w:rFonts w:hint="default"/>
          <w:sz w:val="28"/>
        </w:rPr>
        <w:t xml:space="preserve"> </w:t>
      </w:r>
      <w:r>
        <w:rPr>
          <w:rFonts w:hint="eastAsia"/>
          <w:sz w:val="28"/>
        </w:rPr>
        <w:t>勤務証明書</w:t>
      </w:r>
    </w:p>
    <w:p>
      <w:pPr>
        <w:pStyle w:val="21"/>
        <w:numPr>
          <w:ilvl w:val="0"/>
          <w:numId w:val="1"/>
        </w:numPr>
        <w:spacing w:line="360" w:lineRule="auto"/>
        <w:ind w:left="630" w:leftChars="0" w:hanging="227"/>
        <w:jc w:val="left"/>
        <w:rPr>
          <w:rFonts w:hint="default"/>
          <w:sz w:val="24"/>
        </w:rPr>
      </w:pPr>
      <w:r>
        <w:rPr>
          <w:rFonts w:hint="eastAsia"/>
          <w:sz w:val="24"/>
        </w:rPr>
        <w:t>勤務者氏名及び生年月日</w:t>
      </w:r>
    </w:p>
    <w:p>
      <w:pPr>
        <w:pStyle w:val="0"/>
        <w:spacing w:before="185" w:beforeLines="50" w:beforeAutospacing="0" w:line="520" w:lineRule="exact"/>
        <w:ind w:firstLine="700" w:firstLineChars="350"/>
        <w:jc w:val="left"/>
        <w:rPr>
          <w:rFonts w:hint="default"/>
          <w:sz w:val="24"/>
        </w:rPr>
      </w:pPr>
      <w:r>
        <w:rPr>
          <w:rFonts w:hint="default"/>
        </w:rPr>
        <w:pict>
          <v:line id="_x0000_s1027" style="mso-position-vertical-relative:text;mso-position-horizontal-relative:text;position:absolute;z-index:5;" filled="t" stroked="t" o:spt="20" from="102.55000000000001pt,118.75pt" to="150.75pt,118.75pt">
            <v:fill/>
            <v:textbox style="layout-flow:horizontal;"/>
            <v:imagedata o:title=""/>
            <w10:wrap type="none" anchorx="text" anchory="text"/>
          </v:line>
        </w:pict>
      </w:r>
      <w:r>
        <w:rPr>
          <w:rFonts w:hint="default"/>
        </w:rPr>
        <w:pict>
          <v:line id="Line 34" style="mso-position-vertical-relative:text;mso-position-horizontal-relative:text;position:absolute;z-index:4;" o:spid="_x0000_s1028" filled="t" stroked="t" o:spt="20" from="41.85pt,34.75pt" to="262.85000000000002pt,34.75pt">
            <v:fill/>
            <v:textbox style="layout-flow:horizontal;"/>
            <v:imagedata o:title=""/>
            <w10:wrap type="none" anchorx="text" anchory="text"/>
          </v:line>
        </w:pict>
      </w:r>
      <w:r>
        <w:rPr>
          <w:rFonts w:hint="eastAsia"/>
          <w:sz w:val="24"/>
        </w:rPr>
        <w:t>氏名</w:t>
      </w:r>
    </w:p>
    <w:p>
      <w:pPr>
        <w:pStyle w:val="0"/>
        <w:spacing w:before="185" w:beforeLines="50" w:beforeAutospacing="0" w:line="520" w:lineRule="exact"/>
        <w:ind w:firstLine="840" w:firstLineChars="350"/>
        <w:jc w:val="left"/>
        <w:rPr>
          <w:rFonts w:hint="default"/>
          <w:sz w:val="24"/>
          <w:u w:val="single" w:color="auto"/>
        </w:rPr>
      </w:pPr>
      <w:r>
        <w:rPr>
          <w:rFonts w:hint="eastAsia"/>
          <w:sz w:val="24"/>
          <w:u w:val="single" w:color="auto"/>
        </w:rPr>
        <w:t>　　　　　　　　　年　　　月　　　日生</w:t>
      </w:r>
    </w:p>
    <w:p>
      <w:pPr>
        <w:pStyle w:val="21"/>
        <w:numPr>
          <w:ilvl w:val="0"/>
          <w:numId w:val="1"/>
        </w:numPr>
        <w:spacing w:before="370" w:beforeLines="100" w:beforeAutospacing="0" w:line="480" w:lineRule="auto"/>
        <w:ind w:left="823" w:leftChars="0"/>
        <w:rPr>
          <w:rFonts w:hint="default"/>
          <w:kern w:val="0"/>
          <w:sz w:val="24"/>
        </w:rPr>
      </w:pPr>
      <w:r>
        <w:rPr>
          <w:rFonts w:hint="eastAsia"/>
          <w:kern w:val="0"/>
          <w:sz w:val="24"/>
        </w:rPr>
        <w:t>事業の種類　　　　　</w:t>
      </w:r>
      <w:r>
        <w:rPr>
          <w:rFonts w:hint="eastAsia"/>
          <w:kern w:val="0"/>
        </w:rPr>
        <w:t>注</w:t>
      </w:r>
      <w:r>
        <w:rPr>
          <w:rFonts w:hint="default"/>
          <w:kern w:val="0"/>
        </w:rPr>
        <w:t>)</w:t>
      </w:r>
      <w:r>
        <w:rPr>
          <w:rFonts w:hint="eastAsia"/>
          <w:kern w:val="0"/>
        </w:rPr>
        <w:t>裏面の「事業の種類について」を参照して該当の番号を記入してください。</w:t>
      </w:r>
    </w:p>
    <w:p>
      <w:pPr>
        <w:pStyle w:val="21"/>
        <w:numPr>
          <w:ilvl w:val="0"/>
          <w:numId w:val="1"/>
        </w:numPr>
        <w:spacing w:before="185"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default"/>
          <w:spacing w:val="16"/>
          <w:kern w:val="0"/>
          <w:sz w:val="24"/>
          <w:fitText w:val="1800" w:id="1"/>
        </w:rPr>
        <w:t>(</w:t>
      </w:r>
      <w:r>
        <w:rPr>
          <w:rFonts w:hint="eastAsia"/>
          <w:spacing w:val="16"/>
          <w:kern w:val="0"/>
          <w:sz w:val="24"/>
          <w:fitText w:val="1800" w:id="1"/>
        </w:rPr>
        <w:t>実施</w:t>
      </w:r>
      <w:r>
        <w:rPr>
          <w:rFonts w:hint="default"/>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1"/>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1"/>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w:t>
      </w:r>
      <w:bookmarkStart w:id="1" w:name="_GoBack"/>
      <w:bookmarkEnd w:id="1"/>
      <w:r>
        <w:rPr>
          <w:rFonts w:hint="eastAsia"/>
          <w:sz w:val="24"/>
          <w:u w:val="single" w:color="auto"/>
        </w:rPr>
        <w:t>成・令和　　　　年　　　月</w:t>
      </w:r>
    </w:p>
    <w:p>
      <w:pPr>
        <w:pStyle w:val="21"/>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・住　　所</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line="360" w:lineRule="auto"/>
        <w:ind w:left="400" w:leftChars="200" w:right="400" w:rightChars="200"/>
        <w:jc w:val="left"/>
        <w:rPr>
          <w:rFonts w:hint="default"/>
          <w:sz w:val="24"/>
        </w:rPr>
      </w:pPr>
      <w:r>
        <w:rPr>
          <w:rFonts w:hint="default"/>
        </w:rPr>
        <w:pict>
          <v:line id="Line 32" style="mso-position-vertical-relative:text;mso-position-horizontal-relative:text;position:absolute;z-index:3;" o:spid="_x0000_s1029" filled="t" stroked="t" o:spt="20" from="169.5pt,116.05000000000001pt" to="466.5pt,116.05000000000001pt">
            <v:fill/>
            <v:textbox style="layout-flow:horizontal;"/>
            <v:imagedata o:title=""/>
            <w10:wrap type="none" anchorx="text" anchory="text"/>
          </v:line>
        </w:pict>
      </w:r>
      <w:r>
        <w:rPr>
          <w:rFonts w:hint="eastAsia"/>
          <w:sz w:val="24"/>
        </w:rPr>
        <w:t>上記の者は、２に掲げる事業にて児童等の保護または援護に従事していたことを証明します。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4;" wrapcoords="2880 -480 -480 960 -480 19680 2400 21600 18720 21600 19680 21600 22560 16800 22560 4320 21120 1440 18720 -480 2880 -480 " o:spid="_x0000_s1030"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pBdr>
          <w:top w:val="single" w:color="auto" w:sz="4" w:space="1"/>
        </w:pBdr>
        <w:spacing w:line="520" w:lineRule="exact"/>
        <w:ind w:left="2"/>
        <w:jc w:val="left"/>
        <w:rPr>
          <w:rFonts w:hint="default"/>
          <w:sz w:val="28"/>
        </w:rPr>
      </w:pPr>
      <w:r>
        <w:rPr>
          <w:rFonts w:hint="eastAsia"/>
          <w:sz w:val="28"/>
        </w:rPr>
        <w:t>「事業の種類について」</w:t>
      </w:r>
    </w:p>
    <w:p>
      <w:pPr>
        <w:pStyle w:val="21"/>
        <w:numPr>
          <w:ilvl w:val="0"/>
          <w:numId w:val="2"/>
        </w:numPr>
        <w:spacing w:before="240" w:beforeLines="0" w:beforeAutospacing="0" w:line="240" w:lineRule="atLeast"/>
        <w:ind w:leftChars="0"/>
        <w:rPr>
          <w:rFonts w:hint="default"/>
          <w:sz w:val="24"/>
        </w:rPr>
      </w:pPr>
      <w:bookmarkEnd w:id="0"/>
      <w:r>
        <w:rPr>
          <w:rFonts w:hint="eastAsia"/>
          <w:sz w:val="24"/>
        </w:rPr>
        <w:t>児童福祉法第</w:t>
      </w:r>
      <w:r>
        <w:rPr>
          <w:rFonts w:hint="default"/>
          <w:sz w:val="24"/>
        </w:rPr>
        <w:t>6</w:t>
      </w:r>
      <w:r>
        <w:rPr>
          <w:rFonts w:hint="eastAsia"/>
          <w:sz w:val="24"/>
        </w:rPr>
        <w:t>条の</w:t>
      </w:r>
      <w:r>
        <w:rPr>
          <w:rFonts w:hint="default"/>
          <w:sz w:val="24"/>
        </w:rPr>
        <w:t>3</w:t>
      </w:r>
      <w:r>
        <w:rPr>
          <w:rFonts w:hint="eastAsia"/>
          <w:sz w:val="24"/>
        </w:rPr>
        <w:t>第</w:t>
      </w:r>
      <w:r>
        <w:rPr>
          <w:rFonts w:hint="default"/>
          <w:sz w:val="24"/>
        </w:rPr>
        <w:t>7</w:t>
      </w:r>
      <w:r>
        <w:rPr>
          <w:rFonts w:hint="eastAsia"/>
          <w:sz w:val="24"/>
        </w:rPr>
        <w:t>項に規定する「一時預かり事業」</w:t>
      </w:r>
      <w:r>
        <w:rPr>
          <w:rFonts w:hint="default"/>
          <w:sz w:val="24"/>
        </w:rPr>
        <w:br w:type="textWrapping" w:clear="none"/>
      </w:r>
      <w:r>
        <w:rPr>
          <w:rFonts w:hint="eastAsia"/>
          <w:sz w:val="24"/>
        </w:rPr>
        <w:t>【適用期間：平成</w:t>
      </w:r>
      <w:r>
        <w:rPr>
          <w:rFonts w:hint="default"/>
          <w:sz w:val="24"/>
        </w:rPr>
        <w:t>27</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w:t>
      </w:r>
    </w:p>
    <w:p>
      <w:pPr>
        <w:pStyle w:val="21"/>
        <w:numPr>
          <w:ilvl w:val="0"/>
          <w:numId w:val="2"/>
        </w:numPr>
        <w:spacing w:before="240" w:beforeLines="0" w:beforeAutospacing="0" w:line="240" w:lineRule="atLeast"/>
        <w:ind w:leftChars="0"/>
        <w:jc w:val="left"/>
        <w:rPr>
          <w:rFonts w:hint="default"/>
          <w:sz w:val="24"/>
        </w:rPr>
      </w:pPr>
      <w:r>
        <w:rPr>
          <w:rFonts w:hint="eastAsia"/>
          <w:sz w:val="24"/>
        </w:rPr>
        <w:t>「平成</w:t>
      </w:r>
      <w:r>
        <w:rPr>
          <w:rFonts w:hint="default"/>
          <w:sz w:val="24"/>
        </w:rPr>
        <w:t>20</w:t>
      </w:r>
      <w:r>
        <w:rPr>
          <w:rFonts w:hint="eastAsia"/>
          <w:sz w:val="24"/>
        </w:rPr>
        <w:t>年度子育て支援対策臨時特例交付金（安心こども基金）の運営について」</w:t>
      </w:r>
      <w:r>
        <w:rPr>
          <w:rFonts w:hint="default"/>
          <w:sz w:val="24"/>
        </w:rPr>
        <w:br w:type="textWrapping" w:clear="none"/>
      </w:r>
      <w:r>
        <w:rPr>
          <w:rFonts w:hint="eastAsia"/>
          <w:sz w:val="24"/>
        </w:rPr>
        <w:t>（平成</w:t>
      </w:r>
      <w:r>
        <w:rPr>
          <w:rFonts w:hint="default"/>
          <w:sz w:val="24"/>
        </w:rPr>
        <w:t>21</w:t>
      </w:r>
      <w:r>
        <w:rPr>
          <w:rFonts w:hint="eastAsia"/>
          <w:sz w:val="24"/>
        </w:rPr>
        <w:t>年</w:t>
      </w:r>
      <w:r>
        <w:rPr>
          <w:rFonts w:hint="default"/>
          <w:sz w:val="24"/>
        </w:rPr>
        <w:t>3</w:t>
      </w:r>
      <w:r>
        <w:rPr>
          <w:rFonts w:hint="eastAsia"/>
          <w:sz w:val="24"/>
        </w:rPr>
        <w:t>月</w:t>
      </w:r>
      <w:r>
        <w:rPr>
          <w:rFonts w:hint="default"/>
          <w:sz w:val="24"/>
        </w:rPr>
        <w:t>5</w:t>
      </w:r>
      <w:r>
        <w:rPr>
          <w:rFonts w:hint="eastAsia"/>
          <w:sz w:val="24"/>
        </w:rPr>
        <w:t>日</w:t>
      </w:r>
      <w:r>
        <w:rPr>
          <w:rFonts w:hint="default"/>
          <w:sz w:val="24"/>
        </w:rPr>
        <w:t>20</w:t>
      </w:r>
      <w:r>
        <w:rPr>
          <w:rFonts w:hint="eastAsia"/>
          <w:sz w:val="24"/>
        </w:rPr>
        <w:t>文科初第</w:t>
      </w:r>
      <w:r>
        <w:rPr>
          <w:rFonts w:hint="default"/>
          <w:sz w:val="24"/>
        </w:rPr>
        <w:t>1279</w:t>
      </w:r>
      <w:r>
        <w:rPr>
          <w:rFonts w:hint="eastAsia"/>
          <w:sz w:val="24"/>
        </w:rPr>
        <w:t>号・雇児発第</w:t>
      </w:r>
      <w:r>
        <w:rPr>
          <w:rFonts w:hint="default"/>
          <w:sz w:val="24"/>
        </w:rPr>
        <w:t>0305005</w:t>
      </w:r>
      <w:r>
        <w:rPr>
          <w:rFonts w:hint="eastAsia"/>
          <w:sz w:val="24"/>
        </w:rPr>
        <w:t>号）に規定する</w:t>
      </w:r>
      <w:r>
        <w:rPr>
          <w:rFonts w:hint="default"/>
          <w:sz w:val="24"/>
        </w:rPr>
        <w:br w:type="textWrapping" w:clear="none"/>
      </w:r>
      <w:r>
        <w:rPr>
          <w:rFonts w:hint="eastAsia"/>
          <w:sz w:val="24"/>
        </w:rPr>
        <w:t>「一時預かり事業」【適用期間：平成</w:t>
      </w:r>
      <w:r>
        <w:rPr>
          <w:rFonts w:hint="default"/>
          <w:sz w:val="24"/>
        </w:rPr>
        <w:t>24</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日から平成</w:t>
      </w:r>
      <w:r>
        <w:rPr>
          <w:rFonts w:hint="default"/>
          <w:sz w:val="24"/>
        </w:rPr>
        <w:t>26</w:t>
      </w:r>
      <w:r>
        <w:rPr>
          <w:rFonts w:hint="eastAsia"/>
          <w:sz w:val="24"/>
        </w:rPr>
        <w:t>年</w:t>
      </w:r>
      <w:r>
        <w:rPr>
          <w:rFonts w:hint="default"/>
          <w:sz w:val="24"/>
        </w:rPr>
        <w:t>3</w:t>
      </w:r>
      <w:r>
        <w:rPr>
          <w:rFonts w:hint="eastAsia"/>
          <w:sz w:val="24"/>
        </w:rPr>
        <w:t>月</w:t>
      </w:r>
      <w:r>
        <w:rPr>
          <w:rFonts w:hint="default"/>
          <w:sz w:val="24"/>
        </w:rPr>
        <w:t>31</w:t>
      </w:r>
      <w:r>
        <w:rPr>
          <w:rFonts w:hint="eastAsia"/>
          <w:sz w:val="24"/>
        </w:rPr>
        <w:t>日まで】</w:t>
      </w:r>
    </w:p>
    <w:p>
      <w:pPr>
        <w:pStyle w:val="21"/>
        <w:numPr>
          <w:ilvl w:val="0"/>
          <w:numId w:val="2"/>
        </w:numPr>
        <w:spacing w:before="240" w:beforeLines="0" w:beforeAutospacing="0" w:line="240" w:lineRule="atLeast"/>
        <w:ind w:leftChars="0"/>
        <w:jc w:val="left"/>
        <w:rPr>
          <w:rFonts w:hint="default"/>
          <w:sz w:val="24"/>
        </w:rPr>
      </w:pPr>
      <w:r>
        <w:rPr>
          <w:rFonts w:hint="eastAsia"/>
          <w:sz w:val="24"/>
        </w:rPr>
        <w:t>「平成</w:t>
      </w:r>
      <w:r>
        <w:rPr>
          <w:rFonts w:hint="default"/>
          <w:sz w:val="24"/>
        </w:rPr>
        <w:t>23</w:t>
      </w:r>
      <w:r>
        <w:rPr>
          <w:rFonts w:hint="eastAsia"/>
          <w:sz w:val="24"/>
        </w:rPr>
        <w:t>年度子育て支援交付金の交付対象事業等について」</w:t>
      </w:r>
      <w:r>
        <w:rPr>
          <w:rFonts w:hint="default"/>
          <w:sz w:val="24"/>
        </w:rPr>
        <w:br w:type="textWrapping" w:clear="none"/>
      </w:r>
      <w:r>
        <w:rPr>
          <w:rFonts w:hint="eastAsia"/>
          <w:sz w:val="24"/>
        </w:rPr>
        <w:t>（平成</w:t>
      </w:r>
      <w:r>
        <w:rPr>
          <w:rFonts w:hint="default"/>
          <w:sz w:val="24"/>
        </w:rPr>
        <w:t>23</w:t>
      </w:r>
      <w:r>
        <w:rPr>
          <w:rFonts w:hint="eastAsia"/>
          <w:sz w:val="24"/>
        </w:rPr>
        <w:t>年</w:t>
      </w:r>
      <w:r>
        <w:rPr>
          <w:rFonts w:hint="default"/>
          <w:sz w:val="24"/>
        </w:rPr>
        <w:t>9</w:t>
      </w:r>
      <w:r>
        <w:rPr>
          <w:rFonts w:hint="eastAsia"/>
          <w:sz w:val="24"/>
        </w:rPr>
        <w:t>月</w:t>
      </w:r>
      <w:r>
        <w:rPr>
          <w:rFonts w:hint="default"/>
          <w:sz w:val="24"/>
        </w:rPr>
        <w:t>30</w:t>
      </w:r>
      <w:r>
        <w:rPr>
          <w:rFonts w:hint="eastAsia"/>
          <w:sz w:val="24"/>
        </w:rPr>
        <w:t>日雇児発</w:t>
      </w:r>
      <w:r>
        <w:rPr>
          <w:rFonts w:hint="default"/>
          <w:sz w:val="24"/>
        </w:rPr>
        <w:t>0930</w:t>
      </w:r>
      <w:r>
        <w:rPr>
          <w:rFonts w:hint="eastAsia"/>
          <w:sz w:val="24"/>
        </w:rPr>
        <w:t>第</w:t>
      </w:r>
      <w:r>
        <w:rPr>
          <w:rFonts w:hint="default"/>
          <w:sz w:val="24"/>
        </w:rPr>
        <w:t>1</w:t>
      </w:r>
      <w:r>
        <w:rPr>
          <w:rFonts w:hint="eastAsia"/>
          <w:sz w:val="24"/>
        </w:rPr>
        <w:t>号）に規定する「一時預かり事業」</w:t>
      </w:r>
      <w:r>
        <w:rPr>
          <w:rFonts w:hint="default"/>
          <w:sz w:val="24"/>
        </w:rPr>
        <w:br w:type="textWrapping" w:clear="none"/>
      </w:r>
      <w:r>
        <w:rPr>
          <w:rFonts w:hint="eastAsia"/>
          <w:sz w:val="24"/>
        </w:rPr>
        <w:t>【適用期間：平成</w:t>
      </w:r>
      <w:r>
        <w:rPr>
          <w:rFonts w:hint="default"/>
          <w:sz w:val="24"/>
        </w:rPr>
        <w:t>23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日から平成</w:t>
      </w:r>
      <w:r>
        <w:rPr>
          <w:rFonts w:hint="default"/>
          <w:sz w:val="24"/>
        </w:rPr>
        <w:t>24</w:t>
      </w:r>
      <w:r>
        <w:rPr>
          <w:rFonts w:hint="eastAsia"/>
          <w:sz w:val="24"/>
        </w:rPr>
        <w:t>年</w:t>
      </w:r>
      <w:r>
        <w:rPr>
          <w:rFonts w:hint="default"/>
          <w:sz w:val="24"/>
        </w:rPr>
        <w:t>3</w:t>
      </w:r>
      <w:r>
        <w:rPr>
          <w:rFonts w:hint="eastAsia"/>
          <w:sz w:val="24"/>
        </w:rPr>
        <w:t>月</w:t>
      </w:r>
      <w:r>
        <w:rPr>
          <w:rFonts w:hint="default"/>
          <w:sz w:val="24"/>
        </w:rPr>
        <w:t>31</w:t>
      </w:r>
      <w:r>
        <w:rPr>
          <w:rFonts w:hint="eastAsia"/>
          <w:sz w:val="24"/>
        </w:rPr>
        <w:t>日まで】</w:t>
      </w:r>
    </w:p>
    <w:p>
      <w:pPr>
        <w:pStyle w:val="21"/>
        <w:numPr>
          <w:ilvl w:val="0"/>
          <w:numId w:val="2"/>
        </w:numPr>
        <w:spacing w:before="240" w:beforeLines="0" w:beforeAutospacing="0" w:line="240" w:lineRule="atLeast"/>
        <w:ind w:leftChars="0"/>
        <w:jc w:val="left"/>
        <w:rPr>
          <w:rFonts w:hint="default"/>
          <w:sz w:val="24"/>
        </w:rPr>
      </w:pPr>
      <w:r>
        <w:rPr>
          <w:rFonts w:hint="eastAsia"/>
          <w:sz w:val="24"/>
        </w:rPr>
        <w:t>「次世代育成支援対策交付金の交付対象事業及び評価基準について」</w:t>
      </w:r>
      <w:r>
        <w:rPr>
          <w:rFonts w:hint="default"/>
          <w:sz w:val="24"/>
        </w:rPr>
        <w:br w:type="textWrapping" w:clear="none"/>
      </w:r>
      <w:r>
        <w:rPr>
          <w:rFonts w:hint="eastAsia"/>
          <w:sz w:val="24"/>
        </w:rPr>
        <w:t>（平成</w:t>
      </w:r>
      <w:r>
        <w:rPr>
          <w:rFonts w:hint="default"/>
          <w:sz w:val="24"/>
        </w:rPr>
        <w:t>20</w:t>
      </w:r>
      <w:r>
        <w:rPr>
          <w:rFonts w:hint="eastAsia"/>
          <w:sz w:val="24"/>
        </w:rPr>
        <w:t>年</w:t>
      </w:r>
      <w:r>
        <w:rPr>
          <w:rFonts w:hint="default"/>
          <w:sz w:val="24"/>
        </w:rPr>
        <w:t>11</w:t>
      </w:r>
      <w:r>
        <w:rPr>
          <w:rFonts w:hint="eastAsia"/>
          <w:sz w:val="24"/>
        </w:rPr>
        <w:t>月</w:t>
      </w:r>
      <w:r>
        <w:rPr>
          <w:rFonts w:hint="default"/>
          <w:sz w:val="24"/>
        </w:rPr>
        <w:t>28</w:t>
      </w:r>
      <w:r>
        <w:rPr>
          <w:rFonts w:hint="eastAsia"/>
          <w:sz w:val="24"/>
        </w:rPr>
        <w:t>日雇児発第</w:t>
      </w:r>
      <w:r>
        <w:rPr>
          <w:rFonts w:hint="default"/>
          <w:sz w:val="24"/>
        </w:rPr>
        <w:t>1128003</w:t>
      </w:r>
      <w:r>
        <w:rPr>
          <w:rFonts w:hint="eastAsia"/>
          <w:sz w:val="24"/>
        </w:rPr>
        <w:t>号）に規定する「一時預かり事業」</w:t>
      </w:r>
      <w:r>
        <w:rPr>
          <w:rFonts w:hint="default"/>
          <w:sz w:val="24"/>
        </w:rPr>
        <w:br w:type="textWrapping" w:clear="none"/>
      </w:r>
      <w:r>
        <w:rPr>
          <w:rFonts w:hint="eastAsia"/>
          <w:sz w:val="24"/>
        </w:rPr>
        <w:t>【適用期間：平成</w:t>
      </w:r>
      <w:r>
        <w:rPr>
          <w:rFonts w:hint="default"/>
          <w:sz w:val="24"/>
        </w:rPr>
        <w:t>22</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日から平成</w:t>
      </w:r>
      <w:r>
        <w:rPr>
          <w:rFonts w:hint="default"/>
          <w:sz w:val="24"/>
        </w:rPr>
        <w:t>23</w:t>
      </w:r>
      <w:r>
        <w:rPr>
          <w:rFonts w:hint="eastAsia"/>
          <w:sz w:val="24"/>
        </w:rPr>
        <w:t>年</w:t>
      </w:r>
      <w:r>
        <w:rPr>
          <w:rFonts w:hint="default"/>
          <w:sz w:val="24"/>
        </w:rPr>
        <w:t>3</w:t>
      </w:r>
      <w:r>
        <w:rPr>
          <w:rFonts w:hint="eastAsia"/>
          <w:sz w:val="24"/>
        </w:rPr>
        <w:t>月</w:t>
      </w:r>
      <w:r>
        <w:rPr>
          <w:rFonts w:hint="default"/>
          <w:sz w:val="24"/>
        </w:rPr>
        <w:t>31</w:t>
      </w:r>
      <w:r>
        <w:rPr>
          <w:rFonts w:hint="eastAsia"/>
          <w:sz w:val="24"/>
        </w:rPr>
        <w:t>日まで】</w:t>
      </w:r>
    </w:p>
    <w:p>
      <w:pPr>
        <w:pStyle w:val="21"/>
        <w:numPr>
          <w:ilvl w:val="0"/>
          <w:numId w:val="2"/>
        </w:numPr>
        <w:spacing w:before="240" w:beforeLines="0" w:beforeAutospacing="0" w:line="240" w:lineRule="atLeast"/>
        <w:ind w:leftChars="0"/>
        <w:jc w:val="left"/>
        <w:rPr>
          <w:rFonts w:hint="default"/>
          <w:sz w:val="24"/>
        </w:rPr>
      </w:pPr>
      <w:r>
        <w:rPr>
          <w:rFonts w:hint="eastAsia"/>
          <w:sz w:val="24"/>
        </w:rPr>
        <w:t>「保育対策等促進事業の実施について」</w:t>
      </w:r>
      <w:r>
        <w:rPr>
          <w:rFonts w:hint="default"/>
          <w:sz w:val="24"/>
        </w:rPr>
        <w:br w:type="textWrapping" w:clear="none"/>
      </w:r>
      <w:r>
        <w:rPr>
          <w:rFonts w:hint="eastAsia"/>
          <w:sz w:val="24"/>
        </w:rPr>
        <w:t>（平成</w:t>
      </w:r>
      <w:r>
        <w:rPr>
          <w:rFonts w:hint="default"/>
          <w:sz w:val="24"/>
        </w:rPr>
        <w:t>12</w:t>
      </w:r>
      <w:r>
        <w:rPr>
          <w:rFonts w:hint="eastAsia"/>
          <w:sz w:val="24"/>
        </w:rPr>
        <w:t>年</w:t>
      </w:r>
      <w:r>
        <w:rPr>
          <w:rFonts w:hint="default"/>
          <w:sz w:val="24"/>
        </w:rPr>
        <w:t>3</w:t>
      </w:r>
      <w:r>
        <w:rPr>
          <w:rFonts w:hint="eastAsia"/>
          <w:sz w:val="24"/>
        </w:rPr>
        <w:t>月</w:t>
      </w:r>
      <w:r>
        <w:rPr>
          <w:rFonts w:hint="default"/>
          <w:sz w:val="24"/>
        </w:rPr>
        <w:t>29</w:t>
      </w:r>
      <w:r>
        <w:rPr>
          <w:rFonts w:hint="eastAsia"/>
          <w:sz w:val="24"/>
        </w:rPr>
        <w:t>日児発第</w:t>
      </w:r>
      <w:r>
        <w:rPr>
          <w:rFonts w:hint="default"/>
          <w:sz w:val="24"/>
        </w:rPr>
        <w:t>247</w:t>
      </w:r>
      <w:r>
        <w:rPr>
          <w:rFonts w:hint="eastAsia"/>
          <w:sz w:val="24"/>
        </w:rPr>
        <w:t>号）に規定する「一時預かり事業」</w:t>
      </w:r>
      <w:r>
        <w:rPr>
          <w:rFonts w:hint="default"/>
          <w:sz w:val="24"/>
        </w:rPr>
        <w:br w:type="textWrapping" w:clear="none"/>
      </w:r>
      <w:r>
        <w:rPr>
          <w:rFonts w:hint="eastAsia"/>
          <w:sz w:val="24"/>
        </w:rPr>
        <w:t>【適用期間：平成</w:t>
      </w:r>
      <w:r>
        <w:rPr>
          <w:rFonts w:hint="default"/>
          <w:sz w:val="24"/>
        </w:rPr>
        <w:t>17</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日から平成</w:t>
      </w:r>
      <w:r>
        <w:rPr>
          <w:rFonts w:hint="default"/>
          <w:sz w:val="24"/>
        </w:rPr>
        <w:t>22</w:t>
      </w:r>
      <w:r>
        <w:rPr>
          <w:rFonts w:hint="eastAsia"/>
          <w:sz w:val="24"/>
        </w:rPr>
        <w:t>年</w:t>
      </w:r>
      <w:r>
        <w:rPr>
          <w:rFonts w:hint="default"/>
          <w:sz w:val="24"/>
        </w:rPr>
        <w:t>3</w:t>
      </w:r>
      <w:r>
        <w:rPr>
          <w:rFonts w:hint="eastAsia"/>
          <w:sz w:val="24"/>
        </w:rPr>
        <w:t>月</w:t>
      </w:r>
      <w:r>
        <w:rPr>
          <w:rFonts w:hint="default"/>
          <w:sz w:val="24"/>
        </w:rPr>
        <w:t>31</w:t>
      </w:r>
      <w:r>
        <w:rPr>
          <w:rFonts w:hint="eastAsia"/>
          <w:sz w:val="24"/>
        </w:rPr>
        <w:t>日まで】</w:t>
      </w:r>
    </w:p>
    <w:p>
      <w:pPr>
        <w:pStyle w:val="21"/>
        <w:numPr>
          <w:ilvl w:val="0"/>
          <w:numId w:val="2"/>
        </w:numPr>
        <w:spacing w:before="240" w:beforeLines="0" w:beforeAutospacing="0" w:line="240" w:lineRule="atLeast"/>
        <w:ind w:leftChars="0"/>
        <w:jc w:val="left"/>
        <w:rPr>
          <w:rFonts w:hint="default"/>
          <w:sz w:val="24"/>
        </w:rPr>
      </w:pPr>
      <w:r>
        <w:rPr>
          <w:rFonts w:hint="eastAsia"/>
          <w:sz w:val="24"/>
        </w:rPr>
        <w:t>「特別保育事業の実施について」（平成</w:t>
      </w:r>
      <w:r>
        <w:rPr>
          <w:rFonts w:hint="default"/>
          <w:sz w:val="24"/>
        </w:rPr>
        <w:t>7</w:t>
      </w:r>
      <w:r>
        <w:rPr>
          <w:rFonts w:hint="eastAsia"/>
          <w:sz w:val="24"/>
        </w:rPr>
        <w:t>年</w:t>
      </w:r>
      <w:r>
        <w:rPr>
          <w:rFonts w:hint="default"/>
          <w:sz w:val="24"/>
        </w:rPr>
        <w:t>4</w:t>
      </w:r>
      <w:r>
        <w:rPr>
          <w:rFonts w:hint="eastAsia"/>
          <w:sz w:val="24"/>
        </w:rPr>
        <w:t>月</w:t>
      </w:r>
      <w:r>
        <w:rPr>
          <w:rFonts w:hint="default"/>
          <w:sz w:val="24"/>
        </w:rPr>
        <w:t>25</w:t>
      </w:r>
      <w:r>
        <w:rPr>
          <w:rFonts w:hint="eastAsia"/>
          <w:sz w:val="24"/>
        </w:rPr>
        <w:t>日児発第</w:t>
      </w:r>
      <w:r>
        <w:rPr>
          <w:rFonts w:hint="default"/>
          <w:sz w:val="24"/>
        </w:rPr>
        <w:t>445</w:t>
      </w:r>
      <w:r>
        <w:rPr>
          <w:rFonts w:hint="eastAsia"/>
          <w:sz w:val="24"/>
        </w:rPr>
        <w:t>号）に規定する</w:t>
      </w:r>
      <w:r>
        <w:rPr>
          <w:rFonts w:hint="default"/>
          <w:sz w:val="24"/>
        </w:rPr>
        <w:br w:type="textWrapping" w:clear="none"/>
      </w:r>
      <w:r>
        <w:rPr>
          <w:rFonts w:hint="eastAsia"/>
          <w:sz w:val="24"/>
        </w:rPr>
        <w:t>「一時預かり事業」【適用期間：平成</w:t>
      </w:r>
      <w:r>
        <w:rPr>
          <w:rFonts w:hint="default"/>
          <w:sz w:val="24"/>
        </w:rPr>
        <w:t>7</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日から平成</w:t>
      </w:r>
      <w:r>
        <w:rPr>
          <w:rFonts w:hint="default"/>
          <w:sz w:val="24"/>
        </w:rPr>
        <w:t>17</w:t>
      </w:r>
      <w:r>
        <w:rPr>
          <w:rFonts w:hint="eastAsia"/>
          <w:sz w:val="24"/>
        </w:rPr>
        <w:t>年</w:t>
      </w:r>
      <w:r>
        <w:rPr>
          <w:rFonts w:hint="default"/>
          <w:sz w:val="24"/>
        </w:rPr>
        <w:t>3</w:t>
      </w:r>
      <w:r>
        <w:rPr>
          <w:rFonts w:hint="eastAsia"/>
          <w:sz w:val="24"/>
        </w:rPr>
        <w:t>月</w:t>
      </w:r>
      <w:r>
        <w:rPr>
          <w:rFonts w:hint="default"/>
          <w:sz w:val="24"/>
        </w:rPr>
        <w:t>31</w:t>
      </w:r>
      <w:r>
        <w:rPr>
          <w:rFonts w:hint="eastAsia"/>
          <w:sz w:val="24"/>
        </w:rPr>
        <w:t>日まで】</w:t>
      </w:r>
    </w:p>
    <w:p>
      <w:pPr>
        <w:pStyle w:val="21"/>
        <w:numPr>
          <w:ilvl w:val="0"/>
          <w:numId w:val="2"/>
        </w:numPr>
        <w:spacing w:before="240" w:beforeLines="0" w:beforeAutospacing="0" w:line="240" w:lineRule="atLeast"/>
        <w:ind w:leftChars="0"/>
        <w:jc w:val="left"/>
        <w:rPr>
          <w:rFonts w:hint="default"/>
          <w:sz w:val="24"/>
        </w:rPr>
      </w:pPr>
      <w:r>
        <w:rPr>
          <w:rFonts w:hint="eastAsia"/>
          <w:sz w:val="24"/>
        </w:rPr>
        <w:t>「一時的保育事業の実施について」（平成</w:t>
      </w:r>
      <w:r>
        <w:rPr>
          <w:rFonts w:hint="default"/>
          <w:sz w:val="24"/>
        </w:rPr>
        <w:t>2</w:t>
      </w:r>
      <w:r>
        <w:rPr>
          <w:rFonts w:hint="eastAsia"/>
          <w:sz w:val="24"/>
        </w:rPr>
        <w:t>年</w:t>
      </w:r>
      <w:r>
        <w:rPr>
          <w:rFonts w:hint="default"/>
          <w:sz w:val="24"/>
        </w:rPr>
        <w:t>6</w:t>
      </w:r>
      <w:r>
        <w:rPr>
          <w:rFonts w:hint="eastAsia"/>
          <w:sz w:val="24"/>
        </w:rPr>
        <w:t>月</w:t>
      </w:r>
      <w:r>
        <w:rPr>
          <w:rFonts w:hint="default"/>
          <w:sz w:val="24"/>
        </w:rPr>
        <w:t>15</w:t>
      </w:r>
      <w:r>
        <w:rPr>
          <w:rFonts w:hint="eastAsia"/>
          <w:sz w:val="24"/>
        </w:rPr>
        <w:t>日児発第</w:t>
      </w:r>
      <w:r>
        <w:rPr>
          <w:rFonts w:hint="default"/>
          <w:sz w:val="24"/>
        </w:rPr>
        <w:t>508</w:t>
      </w:r>
      <w:r>
        <w:rPr>
          <w:rFonts w:hint="eastAsia"/>
          <w:sz w:val="24"/>
        </w:rPr>
        <w:t>号）に規定する</w:t>
      </w:r>
      <w:r>
        <w:rPr>
          <w:rFonts w:hint="default"/>
          <w:sz w:val="24"/>
        </w:rPr>
        <w:br w:type="textWrapping" w:clear="none"/>
      </w:r>
      <w:r>
        <w:rPr>
          <w:rFonts w:hint="eastAsia"/>
          <w:sz w:val="24"/>
        </w:rPr>
        <w:t>「一時預かり事業」【適用期間：平成</w:t>
      </w:r>
      <w:r>
        <w:rPr>
          <w:rFonts w:hint="default"/>
          <w:sz w:val="24"/>
        </w:rPr>
        <w:t>2</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日から平成</w:t>
      </w:r>
      <w:r>
        <w:rPr>
          <w:rFonts w:hint="default"/>
          <w:sz w:val="24"/>
        </w:rPr>
        <w:t>7</w:t>
      </w:r>
      <w:r>
        <w:rPr>
          <w:rFonts w:hint="eastAsia"/>
          <w:sz w:val="24"/>
        </w:rPr>
        <w:t>年</w:t>
      </w:r>
      <w:r>
        <w:rPr>
          <w:rFonts w:hint="default"/>
          <w:sz w:val="24"/>
        </w:rPr>
        <w:t>3</w:t>
      </w:r>
      <w:r>
        <w:rPr>
          <w:rFonts w:hint="eastAsia"/>
          <w:sz w:val="24"/>
        </w:rPr>
        <w:t>月</w:t>
      </w:r>
      <w:r>
        <w:rPr>
          <w:rFonts w:hint="default"/>
          <w:sz w:val="24"/>
        </w:rPr>
        <w:t>31</w:t>
      </w:r>
      <w:r>
        <w:rPr>
          <w:rFonts w:hint="eastAsia"/>
          <w:sz w:val="24"/>
        </w:rPr>
        <w:t>日まで】</w:t>
      </w:r>
    </w:p>
    <w:p>
      <w:pPr>
        <w:pStyle w:val="0"/>
        <w:pBdr>
          <w:top w:val="single" w:color="auto" w:sz="4" w:space="1"/>
        </w:pBdr>
        <w:spacing w:before="555" w:beforeLines="150" w:beforeAutospacing="0"/>
        <w:jc w:val="left"/>
        <w:rPr>
          <w:rFonts w:hint="default"/>
          <w:sz w:val="28"/>
        </w:rPr>
      </w:pPr>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3"/>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pBdr>
          <w:top w:val="single" w:color="auto" w:sz="4" w:space="1"/>
        </w:pBdr>
        <w:spacing w:before="185" w:beforeLines="5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rPr>
      </w:pPr>
      <w:r>
        <w:rPr>
          <w:rFonts w:hint="eastAsia"/>
        </w:rPr>
        <w:t>静岡県健康福祉部こども未来局こども未来課　電話</w:t>
      </w:r>
      <w:r>
        <w:rPr>
          <w:rFonts w:hint="eastAsia"/>
        </w:rPr>
        <w:t>054-221-3758</w:t>
      </w:r>
    </w:p>
    <w:p>
      <w:pPr>
        <w:pStyle w:val="0"/>
        <w:jc w:val="center"/>
        <w:rPr>
          <w:rFonts w:hint="default" w:ascii="ＭＳ 明朝" w:hAnsi="ＭＳ 明朝"/>
          <w:highlight w:val="yellow"/>
        </w:rPr>
      </w:pPr>
    </w:p>
    <w:sectPr>
      <w:type w:val="continuous"/>
      <w:pgSz w:w="11906" w:h="16838"/>
      <w:pgMar w:top="567"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2562AD32"/>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90</Words>
  <Characters>1141</Characters>
  <Application>JUST Note</Application>
  <Lines>284</Lines>
  <Paragraphs>45</Paragraphs>
  <CharactersWithSpaces>1200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2019-03-30T18:05:00Z</dcterms:created>
  <dcterms:modified xsi:type="dcterms:W3CDTF">2024-01-25T06:52:33Z</dcterms:modified>
  <cp:revision>5</cp:revision>
</cp:coreProperties>
</file>