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様式第４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1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166"/>
        <w:gridCol w:w="3023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3360" w:id="1"/>
              </w:rPr>
              <w:t>高圧ガス製造施設</w:t>
            </w:r>
            <w:r>
              <w:rPr>
                <w:rFonts w:hint="eastAsia"/>
                <w:color w:val="auto"/>
                <w:fitText w:val="3360" w:id="1"/>
              </w:rPr>
              <w:t>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0"/>
                <w:fitText w:val="2520" w:id="2"/>
              </w:rPr>
              <w:t>変更許可申請</w:t>
            </w:r>
            <w:r>
              <w:rPr>
                <w:rFonts w:hint="eastAsia"/>
                <w:color w:val="auto"/>
                <w:fitText w:val="252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left="113" w:leftChars="0" w:right="113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　　石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color w:val="auto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×印の項は記載しないこと。</w:t>
      </w:r>
    </w:p>
    <w:p>
      <w:pPr>
        <w:pStyle w:val="0"/>
        <w:autoSpaceDE w:val="0"/>
        <w:autoSpaceDN w:val="0"/>
        <w:adjustRightInd w:val="1"/>
        <w:ind w:left="1540" w:hanging="1540" w:hangingChars="70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二以上の変更の許可申請を同時に行う場合には、「変更の種類」の欄に一括申請である旨を記載すること。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担当者所属・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</w:t>
      </w:r>
      <w:r>
        <w:rPr>
          <w:rFonts w:hint="eastAsia" w:ascii="ＭＳ ゴシック" w:hAnsi="ＭＳ ゴシック" w:eastAsia="ＭＳ ゴシック"/>
          <w:kern w:val="2"/>
          <w:sz w:val="21"/>
          <w:u w:val="single" w:color="auto"/>
        </w:rPr>
        <w:t>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191</Words>
  <Characters>350</Characters>
  <Application>JUST Note</Application>
  <Lines>2</Lines>
  <Paragraphs>1</Paragraphs>
  <Company>Toshiba</Company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2023-03-10T06:19:51Z</cp:lastPrinted>
  <dcterms:created xsi:type="dcterms:W3CDTF">2021-01-06T05:45:00Z</dcterms:created>
  <dcterms:modified xsi:type="dcterms:W3CDTF">2023-03-10T06:19:25Z</dcterms:modified>
  <cp:revision>4</cp:revision>
</cp:coreProperties>
</file>