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r>
        <w:rPr>
          <w:rFonts w:hint="eastAsia"/>
          <w:sz w:val="22"/>
        </w:rPr>
        <w:t>様式第１（第４条関係）</w:t>
      </w:r>
    </w:p>
    <w:p>
      <w:pPr>
        <w:pStyle w:val="0"/>
        <w:rPr>
          <w:rFonts w:hint="eastAsia"/>
          <w:sz w:val="24"/>
        </w:rPr>
      </w:pPr>
    </w:p>
    <w:p>
      <w:pPr>
        <w:pStyle w:val="0"/>
        <w:jc w:val="center"/>
        <w:rPr>
          <w:rFonts w:hint="eastAsia"/>
          <w:sz w:val="28"/>
        </w:rPr>
      </w:pPr>
      <w:r>
        <w:rPr>
          <w:rFonts w:hint="eastAsia"/>
          <w:sz w:val="28"/>
        </w:rPr>
        <w:t>特定施設設置（使用、変更）届出書</w:t>
      </w:r>
    </w:p>
    <w:p>
      <w:pPr>
        <w:pStyle w:val="0"/>
        <w:jc w:val="center"/>
        <w:rPr>
          <w:rFonts w:hint="eastAsia"/>
          <w:sz w:val="24"/>
        </w:rPr>
      </w:pPr>
    </w:p>
    <w:p>
      <w:pPr>
        <w:pStyle w:val="0"/>
        <w:ind w:firstLine="6825"/>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pPr>
        <w:pStyle w:val="0"/>
        <w:rPr>
          <w:rFonts w:hint="eastAsia"/>
          <w:sz w:val="24"/>
        </w:rPr>
      </w:pPr>
    </w:p>
    <w:p>
      <w:pPr>
        <w:pStyle w:val="0"/>
        <w:rPr>
          <w:rFonts w:hint="eastAsia"/>
          <w:sz w:val="22"/>
        </w:rPr>
      </w:pPr>
      <w:r>
        <w:rPr>
          <w:rFonts w:hint="eastAsia"/>
          <w:sz w:val="24"/>
        </w:rPr>
        <w:t xml:space="preserve">  </w:t>
      </w:r>
      <w:r>
        <w:rPr>
          <w:rFonts w:hint="eastAsia"/>
          <w:sz w:val="22"/>
        </w:rPr>
        <w:t>静岡県知事</w:t>
      </w:r>
      <w:r>
        <w:rPr>
          <w:rFonts w:hint="eastAsia"/>
          <w:sz w:val="22"/>
        </w:rPr>
        <w:t xml:space="preserve">                    </w:t>
      </w:r>
      <w:r>
        <w:rPr>
          <w:rFonts w:hint="eastAsia"/>
          <w:sz w:val="22"/>
        </w:rPr>
        <w:t>様</w:t>
      </w:r>
    </w:p>
    <w:p>
      <w:pPr>
        <w:pStyle w:val="0"/>
        <w:rPr>
          <w:rFonts w:hint="eastAsia"/>
          <w:sz w:val="22"/>
        </w:rPr>
      </w:pPr>
    </w:p>
    <w:p>
      <w:pPr>
        <w:pStyle w:val="0"/>
        <w:ind w:firstLine="5460"/>
        <w:rPr>
          <w:rFonts w:hint="eastAsia"/>
          <w:sz w:val="24"/>
        </w:rPr>
      </w:pPr>
      <w:r>
        <w:rPr>
          <w:rFonts w:hint="eastAsia"/>
          <w:sz w:val="24"/>
        </w:rPr>
        <w:t>〒</w:t>
      </w:r>
    </w:p>
    <w:p>
      <w:pPr>
        <w:pStyle w:val="0"/>
        <w:ind w:firstLine="5040"/>
        <w:rPr>
          <w:rFonts w:hint="eastAsia"/>
          <w:sz w:val="22"/>
        </w:rPr>
      </w:pPr>
      <w:r>
        <w:rPr>
          <w:rFonts w:hint="eastAsia"/>
          <w:sz w:val="22"/>
        </w:rPr>
        <w:fldChar w:fldCharType="begin"/>
      </w:r>
      <w:r>
        <w:rPr>
          <w:rFonts w:hint="eastAsia"/>
          <w:sz w:val="22"/>
        </w:rPr>
        <w:instrText>EQ \* jc2 \* hps10 \o\ad(\s\up 10(</w:instrText>
      </w:r>
      <w:r>
        <w:rPr>
          <w:rFonts w:hint="eastAsia" w:ascii="ＭＳ 明朝" w:hAnsi="ＭＳ 明朝"/>
          <w:sz w:val="10"/>
        </w:rPr>
        <w:instrText>フ</w:instrText>
      </w:r>
      <w:r>
        <w:rPr>
          <w:rFonts w:hint="eastAsia" w:ascii="ＭＳ 明朝" w:hAnsi="ＭＳ 明朝"/>
          <w:sz w:val="10"/>
        </w:rPr>
        <w:instrText>リ</w:instrText>
      </w:r>
      <w:r>
        <w:rPr>
          <w:rFonts w:hint="eastAsia" w:ascii="ＭＳ 明朝" w:hAnsi="ＭＳ 明朝"/>
          <w:sz w:val="10"/>
        </w:rPr>
        <w:instrText>ガ</w:instrText>
      </w:r>
      <w:r>
        <w:rPr>
          <w:rFonts w:hint="eastAsia" w:ascii="ＭＳ 明朝" w:hAnsi="ＭＳ 明朝"/>
          <w:sz w:val="10"/>
        </w:rPr>
        <w:instrText>ナ</w:instrText>
      </w:r>
      <w:r>
        <w:rPr>
          <w:rFonts w:hint="eastAsia"/>
          <w:sz w:val="22"/>
        </w:rPr>
        <w:instrText>),</w:instrText>
      </w:r>
      <w:r>
        <w:rPr>
          <w:rFonts w:hint="eastAsia"/>
          <w:sz w:val="22"/>
        </w:rPr>
        <w:instrText>住</w:instrText>
      </w:r>
      <w:r>
        <w:rPr>
          <w:rFonts w:hint="eastAsia"/>
          <w:sz w:val="22"/>
        </w:rPr>
        <w:instrText xml:space="preserve">   </w:instrText>
      </w:r>
      <w:r>
        <w:rPr>
          <w:rFonts w:hint="eastAsia"/>
          <w:sz w:val="22"/>
        </w:rPr>
        <w:instrText>所</w:instrText>
      </w:r>
      <w:r>
        <w:rPr>
          <w:rFonts w:hint="eastAsia"/>
          <w:sz w:val="22"/>
        </w:rPr>
        <w:instrText>)</w:instrText>
      </w:r>
      <w:r>
        <w:rPr>
          <w:rFonts w:hint="eastAsia"/>
          <w:sz w:val="22"/>
        </w:rPr>
        <w:fldChar w:fldCharType="end"/>
      </w:r>
    </w:p>
    <w:p>
      <w:pPr>
        <w:pStyle w:val="0"/>
        <w:ind w:firstLine="4200"/>
        <w:rPr>
          <w:rFonts w:hint="eastAsia"/>
          <w:sz w:val="22"/>
        </w:rPr>
      </w:pPr>
      <w:r>
        <w:rPr>
          <w:rFonts w:hint="eastAsia"/>
        </w:rPr>
        <mc:AlternateContent>
          <mc:Choice Requires="wps">
            <w:drawing>
              <wp:anchor simplePos="0" relativeHeight="2" behindDoc="0" locked="0" layoutInCell="1" hidden="0" allowOverlap="1">
                <wp:simplePos x="0" y="0"/>
                <wp:positionH relativeFrom="column">
                  <wp:posOffset>3981450</wp:posOffset>
                </wp:positionH>
                <wp:positionV relativeFrom="paragraph">
                  <wp:posOffset>152400</wp:posOffset>
                </wp:positionV>
                <wp:extent cx="1695450" cy="619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695450" cy="619125"/>
                        </a:xfrm>
                        <a:prstGeom prst="bracketPair">
                          <a:avLst>
                            <a:gd name="adj" fmla="val 16663"/>
                          </a:avLst>
                        </a:prstGeom>
                        <a:solidFill>
                          <a:srgbClr val="FFFFFF"/>
                        </a:solidFill>
                        <a:ln w="9525">
                          <a:solidFill>
                            <a:sysClr val="windowText" lastClr="000000"/>
                          </a:solidFill>
                        </a:ln>
                      </wps:spPr>
                      <wps:txbx>
                        <w:txbxContent>
                          <w:p>
                            <w:pPr>
                              <w:pStyle w:val="0"/>
                              <w:rPr>
                                <w:rFonts w:hint="eastAsia"/>
                                <w:sz w:val="16"/>
                              </w:rPr>
                            </w:pPr>
                            <w:r>
                              <w:rPr>
                                <w:rFonts w:hint="eastAsia"/>
                                <w:sz w:val="16"/>
                              </w:rPr>
                              <w:t>法人にあっては、その名称及び代表者の氏名</w:t>
                            </w:r>
                          </w:p>
                        </w:txbxContent>
                      </wps:txbx>
                      <wps:bodyPr vertOverflow="overflow" horzOverflow="overflow" wrap="square"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2pt;mso-position-vertical-relative:text;mso-position-horizontal-relative:text;position:absolute;height:48.75pt;width:133.5pt;margin-left:313.5pt;z-index:2;" o:spid="_x0000_s1026" o:allowincell="t" o:allowoverlap="t" filled="t" fillcolor="#ffffff" stroked="t" strokecolor="#000000" strokeweight="0.75pt" o:spt="185" type="#_x0000_t185" adj="3599">
                <v:fill/>
                <v:stroke filltype="solid"/>
                <v:textbox style="layout-flow:horizontal;">
                  <w:txbxContent>
                    <w:p>
                      <w:pPr>
                        <w:pStyle w:val="0"/>
                        <w:rPr>
                          <w:rFonts w:hint="eastAsia"/>
                          <w:sz w:val="16"/>
                        </w:rPr>
                      </w:pPr>
                      <w:r>
                        <w:rPr>
                          <w:rFonts w:hint="eastAsia"/>
                          <w:sz w:val="16"/>
                        </w:rPr>
                        <w:t>法人にあっては、その名称及び代表者の氏名</w:t>
                      </w:r>
                    </w:p>
                  </w:txbxContent>
                </v:textbox>
                <v:imagedata o:title=""/>
                <w10:wrap type="none" anchorx="text" anchory="text"/>
              </v:shape>
            </w:pict>
          </mc:Fallback>
        </mc:AlternateContent>
      </w:r>
      <w:r>
        <w:rPr>
          <w:rFonts w:hint="eastAsia"/>
          <w:sz w:val="22"/>
        </w:rPr>
        <w:t>届出者</w:t>
      </w:r>
    </w:p>
    <w:p>
      <w:pPr>
        <w:pStyle w:val="0"/>
        <w:ind w:firstLine="5040"/>
        <w:rPr>
          <w:rFonts w:hint="eastAsia"/>
          <w:sz w:val="22"/>
        </w:rPr>
      </w:pPr>
      <w:r>
        <w:rPr>
          <w:rFonts w:hint="eastAsia"/>
          <w:sz w:val="22"/>
        </w:rPr>
        <w:fldChar w:fldCharType="begin"/>
      </w:r>
      <w:r>
        <w:rPr>
          <w:rFonts w:hint="eastAsia"/>
          <w:sz w:val="22"/>
        </w:rPr>
        <w:instrText>EQ \* jc2 \* hps10 \o\ad(\s\up 10(</w:instrText>
      </w:r>
      <w:r>
        <w:rPr>
          <w:rFonts w:hint="eastAsia" w:ascii="ＭＳ 明朝" w:hAnsi="ＭＳ 明朝"/>
          <w:sz w:val="10"/>
        </w:rPr>
        <w:instrText>フ</w:instrText>
      </w:r>
      <w:r>
        <w:rPr>
          <w:rFonts w:hint="eastAsia" w:ascii="ＭＳ 明朝" w:hAnsi="ＭＳ 明朝"/>
          <w:sz w:val="10"/>
        </w:rPr>
        <w:instrText>リ</w:instrText>
      </w:r>
      <w:r>
        <w:rPr>
          <w:rFonts w:hint="eastAsia" w:ascii="ＭＳ 明朝" w:hAnsi="ＭＳ 明朝"/>
          <w:sz w:val="10"/>
        </w:rPr>
        <w:instrText>ガ</w:instrText>
      </w:r>
      <w:r>
        <w:rPr>
          <w:rFonts w:hint="eastAsia" w:ascii="ＭＳ 明朝" w:hAnsi="ＭＳ 明朝"/>
          <w:sz w:val="10"/>
        </w:rPr>
        <w:instrText>ナ</w:instrText>
      </w:r>
      <w:r>
        <w:rPr>
          <w:rFonts w:hint="eastAsia"/>
          <w:sz w:val="22"/>
        </w:rPr>
        <w:instrText>),</w:instrText>
      </w:r>
      <w:r>
        <w:rPr>
          <w:rFonts w:hint="eastAsia"/>
          <w:sz w:val="22"/>
        </w:rPr>
        <w:instrText>氏</w:instrText>
      </w:r>
      <w:r>
        <w:rPr>
          <w:rFonts w:hint="eastAsia"/>
          <w:sz w:val="22"/>
        </w:rPr>
        <w:instrText xml:space="preserve">  </w:instrText>
      </w:r>
      <w:r>
        <w:rPr>
          <w:rFonts w:hint="eastAsia"/>
          <w:sz w:val="22"/>
        </w:rPr>
        <w:instrText>名</w:instrText>
      </w:r>
      <w:r>
        <w:rPr>
          <w:rFonts w:hint="eastAsia"/>
          <w:sz w:val="22"/>
        </w:rPr>
        <w:instrText>)</w:instrText>
      </w:r>
      <w:r>
        <w:rPr>
          <w:rFonts w:hint="eastAsia"/>
          <w:sz w:val="22"/>
        </w:rPr>
        <w:fldChar w:fldCharType="end"/>
      </w:r>
      <w:r>
        <w:rPr>
          <w:rFonts w:hint="eastAsia"/>
          <w:sz w:val="22"/>
        </w:rPr>
        <w:t xml:space="preserve">                            </w:t>
      </w:r>
    </w:p>
    <w:p>
      <w:pPr>
        <w:pStyle w:val="0"/>
        <w:ind w:firstLine="5985"/>
        <w:rPr>
          <w:rFonts w:hint="eastAsia"/>
          <w:sz w:val="24"/>
        </w:rPr>
      </w:pPr>
    </w:p>
    <w:p>
      <w:pPr>
        <w:pStyle w:val="0"/>
        <w:ind w:firstLine="5985"/>
        <w:rPr>
          <w:rFonts w:hint="eastAsia"/>
          <w:sz w:val="24"/>
        </w:rPr>
      </w:pPr>
    </w:p>
    <w:p>
      <w:pPr>
        <w:pStyle w:val="0"/>
        <w:ind w:firstLine="5985"/>
        <w:rPr>
          <w:rFonts w:hint="eastAsia"/>
          <w:sz w:val="24"/>
        </w:rPr>
      </w:pPr>
      <w:bookmarkStart w:id="0" w:name="_GoBack"/>
      <w:bookmarkEnd w:id="0"/>
    </w:p>
    <w:p>
      <w:pPr>
        <w:pStyle w:val="0"/>
        <w:ind w:firstLine="5985"/>
        <w:rPr>
          <w:rFonts w:hint="eastAsia"/>
          <w:sz w:val="24"/>
        </w:rPr>
      </w:pPr>
    </w:p>
    <w:p>
      <w:pPr>
        <w:pStyle w:val="0"/>
        <w:ind w:left="-315" w:right="-411"/>
        <w:rPr>
          <w:rFonts w:hint="eastAsia"/>
          <w:sz w:val="22"/>
        </w:rPr>
      </w:pPr>
      <w:r>
        <w:rPr>
          <w:rFonts w:hint="eastAsia"/>
          <w:sz w:val="24"/>
        </w:rPr>
        <w:t xml:space="preserve">  </w:t>
      </w:r>
      <w:r>
        <w:rPr>
          <w:rFonts w:hint="eastAsia"/>
          <w:sz w:val="22"/>
        </w:rPr>
        <w:t>ダイオキシン類対策特別措置法第</w:t>
      </w:r>
      <w:r>
        <w:rPr>
          <w:rFonts w:hint="eastAsia"/>
          <w:sz w:val="22"/>
        </w:rPr>
        <w:t>12</w:t>
      </w:r>
      <w:r>
        <w:rPr>
          <w:rFonts w:hint="eastAsia"/>
          <w:sz w:val="22"/>
        </w:rPr>
        <w:t>条第１項（第</w:t>
      </w:r>
      <w:r>
        <w:rPr>
          <w:rFonts w:hint="eastAsia"/>
          <w:sz w:val="22"/>
        </w:rPr>
        <w:t>13</w:t>
      </w:r>
      <w:r>
        <w:rPr>
          <w:rFonts w:hint="eastAsia"/>
          <w:sz w:val="22"/>
        </w:rPr>
        <w:t>条第１項又は第２項、第</w:t>
      </w:r>
      <w:r>
        <w:rPr>
          <w:rFonts w:hint="eastAsia"/>
          <w:sz w:val="22"/>
        </w:rPr>
        <w:t>14</w:t>
      </w:r>
      <w:r>
        <w:rPr>
          <w:rFonts w:hint="eastAsia"/>
          <w:sz w:val="22"/>
        </w:rPr>
        <w:t>条第１項）の規定により、特定施設について、次のとおり届け出ます。</w:t>
      </w:r>
    </w:p>
    <w:p>
      <w:pPr>
        <w:pStyle w:val="0"/>
        <w:rPr>
          <w:rFonts w:hint="eastAsia"/>
          <w:sz w:val="22"/>
        </w:rPr>
      </w:pP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25"/>
        <w:gridCol w:w="3570"/>
        <w:gridCol w:w="1575"/>
        <w:gridCol w:w="2520"/>
      </w:tblGrid>
      <w:tr>
        <w:trPr>
          <w:trHeight w:val="972" w:hRule="atLeast"/>
        </w:trPr>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pacing w:val="12"/>
                <w:sz w:val="22"/>
                <w:fitText w:val="2420" w:id="1"/>
              </w:rPr>
              <w:t>工場又は事業場の名</w:t>
            </w:r>
            <w:r>
              <w:rPr>
                <w:rFonts w:hint="eastAsia"/>
                <w:spacing w:val="2"/>
                <w:sz w:val="22"/>
                <w:fitText w:val="2420" w:id="1"/>
              </w:rPr>
              <w:t>称</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w:t>
            </w:r>
            <w:r>
              <w:rPr>
                <w:rFonts w:hint="eastAsia"/>
                <w:spacing w:val="36"/>
                <w:sz w:val="22"/>
                <w:fitText w:val="1100" w:id="2"/>
              </w:rPr>
              <w:t>整理番</w:t>
            </w:r>
            <w:r>
              <w:rPr>
                <w:rFonts w:hint="eastAsia"/>
                <w:spacing w:val="2"/>
                <w:sz w:val="22"/>
                <w:fitText w:val="1100" w:id="2"/>
              </w:rPr>
              <w:t>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955" w:hRule="atLeast"/>
        </w:trPr>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工場又は事業場の所在地</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※受理年月日</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trHeight w:val="967" w:hRule="atLeast"/>
        </w:trPr>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pacing w:val="73"/>
                <w:sz w:val="22"/>
                <w:fitText w:val="2420" w:id="3"/>
              </w:rPr>
              <w:t>特定施設の種</w:t>
            </w:r>
            <w:r>
              <w:rPr>
                <w:rFonts w:hint="eastAsia"/>
                <w:spacing w:val="2"/>
                <w:sz w:val="22"/>
                <w:fitText w:val="2420" w:id="3"/>
              </w:rPr>
              <w:t>類</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w:t>
            </w:r>
            <w:r>
              <w:rPr>
                <w:rFonts w:hint="eastAsia"/>
                <w:spacing w:val="36"/>
                <w:sz w:val="22"/>
                <w:fitText w:val="1100" w:id="4"/>
              </w:rPr>
              <w:t>施設番</w:t>
            </w:r>
            <w:r>
              <w:rPr>
                <w:rFonts w:hint="eastAsia"/>
                <w:spacing w:val="2"/>
                <w:sz w:val="22"/>
                <w:fitText w:val="1100" w:id="4"/>
              </w:rPr>
              <w:t>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trHeight w:val="659" w:hRule="atLeast"/>
        </w:trPr>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napToGrid w:val="0"/>
                <w:sz w:val="22"/>
              </w:rPr>
              <w:t>△</w:t>
            </w:r>
            <w:r>
              <w:rPr>
                <w:rFonts w:hint="eastAsia"/>
                <w:spacing w:val="55"/>
                <w:sz w:val="22"/>
                <w:fitText w:val="2200" w:id="5"/>
              </w:rPr>
              <w:t>特定施設の構</w:t>
            </w:r>
            <w:r>
              <w:rPr>
                <w:rFonts w:hint="eastAsia"/>
                <w:sz w:val="22"/>
                <w:fitText w:val="2200" w:id="5"/>
              </w:rPr>
              <w:t>造</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別紙</w:t>
            </w:r>
            <w:r>
              <w:rPr>
                <w:rFonts w:hint="eastAsia"/>
                <w:sz w:val="22"/>
              </w:rPr>
              <w:t xml:space="preserve">            </w:t>
            </w:r>
            <w:r>
              <w:rPr>
                <w:rFonts w:hint="eastAsia"/>
                <w:sz w:val="22"/>
              </w:rPr>
              <w:t>のとおり。</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w:t>
            </w:r>
            <w:r>
              <w:rPr>
                <w:rFonts w:hint="eastAsia"/>
                <w:spacing w:val="36"/>
                <w:sz w:val="22"/>
                <w:fitText w:val="1100" w:id="6"/>
              </w:rPr>
              <w:t>審査結</w:t>
            </w:r>
            <w:r>
              <w:rPr>
                <w:rFonts w:hint="eastAsia"/>
                <w:spacing w:val="2"/>
                <w:sz w:val="22"/>
                <w:fitText w:val="1100" w:id="6"/>
              </w:rPr>
              <w:t>果</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9" w:hRule="atLeast"/>
        </w:trPr>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△特定施設の使用の方法</w:t>
            </w:r>
          </w:p>
        </w:tc>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別紙</w:t>
            </w:r>
            <w:r>
              <w:rPr>
                <w:rFonts w:hint="eastAsia"/>
                <w:sz w:val="22"/>
              </w:rPr>
              <w:t xml:space="preserve">            </w:t>
            </w:r>
            <w:r>
              <w:rPr>
                <w:rFonts w:hint="eastAsia"/>
                <w:sz w:val="22"/>
              </w:rPr>
              <w:t>のとおり。</w:t>
            </w:r>
          </w:p>
        </w:tc>
        <w:tc>
          <w:tcPr>
            <w:tcW w:w="1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w:t>
            </w:r>
            <w:r>
              <w:rPr>
                <w:rFonts w:hint="eastAsia"/>
                <w:spacing w:val="330"/>
                <w:sz w:val="22"/>
                <w:fitText w:val="1100" w:id="7"/>
              </w:rPr>
              <w:t>備</w:t>
            </w:r>
            <w:r>
              <w:rPr>
                <w:rFonts w:hint="eastAsia"/>
                <w:sz w:val="22"/>
                <w:fitText w:val="1100" w:id="7"/>
              </w:rPr>
              <w:t>考</w:t>
            </w:r>
          </w:p>
        </w:tc>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264" w:hRule="atLeast"/>
        </w:trPr>
        <w:tc>
          <w:tcPr>
            <w:tcW w:w="26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6" w:hanging="216"/>
              <w:rPr>
                <w:rFonts w:hint="eastAsia"/>
                <w:sz w:val="22"/>
              </w:rPr>
            </w:pPr>
            <w:r>
              <w:rPr>
                <w:rFonts w:hint="eastAsia"/>
                <w:sz w:val="22"/>
              </w:rPr>
              <w:t>△発生ガス又は汚水若し</w:t>
            </w:r>
            <w:r>
              <w:rPr>
                <w:rFonts w:hint="eastAsia"/>
                <w:sz w:val="22"/>
              </w:rPr>
              <w:t xml:space="preserve"> </w:t>
            </w:r>
            <w:r>
              <w:rPr>
                <w:rFonts w:hint="eastAsia"/>
                <w:sz w:val="22"/>
              </w:rPr>
              <w:t>くは廃液の処理の方法</w:t>
            </w:r>
          </w:p>
        </w:tc>
        <w:tc>
          <w:tcPr>
            <w:tcW w:w="35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別紙</w:t>
            </w:r>
            <w:r>
              <w:rPr>
                <w:rFonts w:hint="eastAsia"/>
                <w:sz w:val="22"/>
              </w:rPr>
              <w:t xml:space="preserve">            </w:t>
            </w:r>
            <w:r>
              <w:rPr>
                <w:rFonts w:hint="eastAsia"/>
                <w:sz w:val="22"/>
              </w:rPr>
              <w:t>のとおり。</w:t>
            </w:r>
          </w:p>
        </w:tc>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370" w:hRule="atLeast"/>
        </w:trPr>
        <w:tc>
          <w:tcPr>
            <w:tcW w:w="2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5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840" w:right="-590" w:hanging="1260"/>
        <w:rPr>
          <w:rFonts w:hint="eastAsia"/>
          <w:sz w:val="18"/>
        </w:rPr>
      </w:pPr>
    </w:p>
    <w:p>
      <w:pPr>
        <w:pStyle w:val="0"/>
        <w:ind w:left="315" w:right="-590" w:hanging="735"/>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特定施設の種類の欄には、大気基準適用施設にあってはダイオキシン類対策特別措置法施行令別表第１、水質基準対象施設にあっては同令別表第２に掲げる号番号及び名称を記載すること。</w:t>
      </w:r>
    </w:p>
    <w:p>
      <w:pPr>
        <w:pStyle w:val="0"/>
        <w:ind w:left="420" w:hanging="840"/>
        <w:rPr>
          <w:rFonts w:hint="eastAsia"/>
          <w:sz w:val="18"/>
        </w:rPr>
      </w:pPr>
      <w:r>
        <w:rPr>
          <w:rFonts w:hint="eastAsia"/>
          <w:sz w:val="18"/>
        </w:rPr>
        <w:t xml:space="preserve">      </w:t>
      </w:r>
      <w:r>
        <w:rPr>
          <w:rFonts w:hint="eastAsia"/>
          <w:sz w:val="18"/>
        </w:rPr>
        <w:t>２</w:t>
      </w:r>
      <w:r>
        <w:rPr>
          <w:rFonts w:hint="eastAsia"/>
          <w:sz w:val="18"/>
        </w:rPr>
        <w:t xml:space="preserve">  </w:t>
      </w:r>
      <w:r>
        <w:rPr>
          <w:rFonts w:hint="eastAsia"/>
          <w:sz w:val="18"/>
        </w:rPr>
        <w:t>△印の欄の記載については、別紙によることとし、かつ、できる限り、図面、表等を利用すること。</w:t>
      </w:r>
    </w:p>
    <w:p>
      <w:pPr>
        <w:pStyle w:val="0"/>
        <w:ind w:hanging="420"/>
        <w:rPr>
          <w:rFonts w:hint="eastAsia"/>
          <w:sz w:val="18"/>
        </w:rPr>
      </w:pPr>
      <w:r>
        <w:rPr>
          <w:rFonts w:hint="eastAsia"/>
          <w:sz w:val="18"/>
        </w:rPr>
        <w:t xml:space="preserve">      </w:t>
      </w:r>
      <w:r>
        <w:rPr>
          <w:rFonts w:hint="eastAsia"/>
          <w:sz w:val="18"/>
        </w:rPr>
        <w:t>３</w:t>
      </w:r>
      <w:r>
        <w:rPr>
          <w:rFonts w:hint="eastAsia"/>
          <w:sz w:val="18"/>
        </w:rPr>
        <w:t xml:space="preserve">  </w:t>
      </w:r>
      <w:r>
        <w:rPr>
          <w:rFonts w:hint="eastAsia"/>
          <w:sz w:val="18"/>
        </w:rPr>
        <w:t>※印の欄には、記載しないこと。</w:t>
      </w:r>
    </w:p>
    <w:p>
      <w:pPr>
        <w:pStyle w:val="0"/>
        <w:ind w:left="840" w:hanging="1260"/>
        <w:rPr>
          <w:rFonts w:hint="eastAsia"/>
          <w:sz w:val="18"/>
        </w:rPr>
      </w:pPr>
      <w:r>
        <w:rPr>
          <w:rFonts w:hint="eastAsia"/>
          <w:sz w:val="18"/>
        </w:rPr>
        <w:t xml:space="preserve">      </w:t>
      </w:r>
      <w:r>
        <w:rPr>
          <w:rFonts w:hint="eastAsia"/>
          <w:sz w:val="18"/>
        </w:rPr>
        <w:t>４</w:t>
      </w:r>
      <w:r>
        <w:rPr>
          <w:rFonts w:hint="eastAsia"/>
          <w:sz w:val="18"/>
        </w:rPr>
        <w:t xml:space="preserve">  </w:t>
      </w:r>
      <w:r>
        <w:rPr>
          <w:rFonts w:hint="eastAsia"/>
          <w:sz w:val="18"/>
        </w:rPr>
        <w:t>変更届出の場合には、変更のある部分について、変更前及び変更後の内容を対照させること。</w:t>
      </w:r>
    </w:p>
    <w:p>
      <w:pPr>
        <w:pStyle w:val="0"/>
        <w:ind w:hanging="420"/>
        <w:rPr>
          <w:rFonts w:hint="eastAsia"/>
          <w:sz w:val="18"/>
        </w:rPr>
      </w:pPr>
      <w:r>
        <w:rPr>
          <w:rFonts w:hint="eastAsia"/>
          <w:sz w:val="18"/>
        </w:rPr>
        <w:t xml:space="preserve">      </w:t>
      </w:r>
      <w:r>
        <w:rPr>
          <w:rFonts w:hint="eastAsia"/>
          <w:sz w:val="18"/>
        </w:rPr>
        <w:t>５</w:t>
      </w:r>
      <w:r>
        <w:rPr>
          <w:rFonts w:hint="eastAsia"/>
          <w:sz w:val="18"/>
        </w:rPr>
        <w:t xml:space="preserve">  </w:t>
      </w:r>
      <w:r>
        <w:rPr>
          <w:rFonts w:hint="eastAsia"/>
          <w:sz w:val="18"/>
        </w:rPr>
        <w:t>届出書及び別紙の用紙の大きさは、図面、表等やむを得ないものを除き、日本産業規格Ａ４とすること。</w:t>
      </w:r>
    </w:p>
    <w:p>
      <w:pPr>
        <w:pStyle w:val="0"/>
        <w:rPr>
          <w:rFonts w:hint="default"/>
          <w:sz w:val="18"/>
        </w:rPr>
      </w:pPr>
      <w:r>
        <w:rPr>
          <w:rFonts w:hint="eastAsia"/>
          <w:sz w:val="18"/>
        </w:rPr>
        <w:t xml:space="preserve"> </w:t>
      </w:r>
      <w:r>
        <w:rPr>
          <w:rFonts w:hint="eastAsia"/>
          <w:sz w:val="18"/>
        </w:rPr>
        <w:t>６</w:t>
      </w:r>
      <w:r>
        <w:rPr>
          <w:rFonts w:hint="eastAsia"/>
          <w:sz w:val="18"/>
        </w:rPr>
        <w:t xml:space="preserve">  </w:t>
      </w:r>
      <w:r>
        <w:rPr>
          <w:rFonts w:hint="eastAsia"/>
          <w:sz w:val="18"/>
        </w:rPr>
        <w:t>届出書を代理者名をもって提出する場合にあっては、代理者の職、氏名を併記し、委任状を添付すること。</w:t>
      </w:r>
    </w:p>
    <w:p>
      <w:pPr>
        <w:pStyle w:val="0"/>
        <w:ind w:hanging="525"/>
        <w:rPr>
          <w:rFonts w:hint="eastAsia"/>
          <w:sz w:val="22"/>
        </w:rPr>
      </w:pPr>
      <w:r>
        <w:rPr>
          <w:rFonts w:hint="default"/>
          <w:color w:val="auto"/>
          <w:sz w:val="18"/>
        </w:rPr>
        <w:br w:type="page"/>
      </w:r>
      <w:r>
        <w:rPr>
          <w:rFonts w:hint="eastAsia"/>
          <w:sz w:val="22"/>
        </w:rPr>
        <w:t>別紙１</w:t>
      </w:r>
    </w:p>
    <w:p>
      <w:pPr>
        <w:pStyle w:val="0"/>
        <w:rPr>
          <w:rFonts w:hint="eastAsia"/>
          <w:sz w:val="24"/>
        </w:rPr>
      </w:pPr>
    </w:p>
    <w:p>
      <w:pPr>
        <w:pStyle w:val="0"/>
        <w:jc w:val="center"/>
        <w:rPr>
          <w:rFonts w:hint="eastAsia"/>
          <w:sz w:val="28"/>
        </w:rPr>
      </w:pPr>
      <w:r>
        <w:rPr>
          <w:rFonts w:hint="eastAsia"/>
          <w:sz w:val="28"/>
        </w:rPr>
        <w:t>特定施設（大気基準適用施設）の構造</w:t>
      </w:r>
    </w:p>
    <w:p>
      <w:pPr>
        <w:pStyle w:val="0"/>
        <w:jc w:val="center"/>
        <w:rPr>
          <w:rFonts w:hint="eastAsia"/>
          <w:sz w:val="24"/>
        </w:rPr>
      </w:pP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5"/>
        <w:gridCol w:w="2205"/>
        <w:gridCol w:w="3780"/>
        <w:gridCol w:w="3780"/>
      </w:tblGrid>
      <w:tr>
        <w:trPr>
          <w:cantSplit/>
          <w:trHeight w:val="634"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47"/>
                <w:sz w:val="22"/>
                <w:fitText w:val="2420" w:id="8"/>
              </w:rPr>
              <w:t>工場又は事業場</w:t>
            </w:r>
            <w:r>
              <w:rPr>
                <w:rFonts w:hint="eastAsia"/>
                <w:spacing w:val="1"/>
                <w:sz w:val="22"/>
                <w:fitText w:val="2420" w:id="8"/>
              </w:rPr>
              <w:t>に</w:t>
            </w:r>
          </w:p>
          <w:p>
            <w:pPr>
              <w:pStyle w:val="0"/>
              <w:jc w:val="center"/>
              <w:rPr>
                <w:rFonts w:hint="eastAsia"/>
                <w:sz w:val="22"/>
              </w:rPr>
            </w:pPr>
            <w:r>
              <w:rPr>
                <w:rFonts w:hint="eastAsia"/>
                <w:spacing w:val="73"/>
                <w:sz w:val="22"/>
                <w:fitText w:val="2420" w:id="9"/>
              </w:rPr>
              <w:t>おける施設番</w:t>
            </w:r>
            <w:r>
              <w:rPr>
                <w:rFonts w:hint="eastAsia"/>
                <w:spacing w:val="2"/>
                <w:sz w:val="22"/>
                <w:fitText w:val="2420" w:id="9"/>
              </w:rPr>
              <w:t>号</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xml:space="preserve">  </w:t>
            </w:r>
          </w:p>
        </w:tc>
      </w:tr>
      <w:tr>
        <w:trPr>
          <w:cantSplit/>
          <w:trHeight w:val="644"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特定施設号番号及び名称</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45"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990"/>
                <w:sz w:val="22"/>
                <w:fitText w:val="2420" w:id="10"/>
              </w:rPr>
              <w:t>型</w:t>
            </w:r>
            <w:r>
              <w:rPr>
                <w:rFonts w:hint="eastAsia"/>
                <w:sz w:val="22"/>
                <w:fitText w:val="2420" w:id="10"/>
              </w:rPr>
              <w:t>式</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59"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73"/>
                <w:sz w:val="22"/>
                <w:fitText w:val="2420" w:id="11"/>
              </w:rPr>
              <w:t>施設の設置場</w:t>
            </w:r>
            <w:r>
              <w:rPr>
                <w:rFonts w:hint="eastAsia"/>
                <w:spacing w:val="2"/>
                <w:sz w:val="22"/>
                <w:fitText w:val="2420" w:id="11"/>
              </w:rPr>
              <w:t>所</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632"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12"/>
              </w:rPr>
              <w:t>設置年月</w:t>
            </w:r>
            <w:r>
              <w:rPr>
                <w:rFonts w:hint="eastAsia"/>
                <w:sz w:val="22"/>
                <w:fitText w:val="2420" w:id="1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10" w:hRule="atLeast"/>
        </w:trPr>
        <w:tc>
          <w:tcPr>
            <w:tcW w:w="27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6" w:hanging="216"/>
              <w:jc w:val="center"/>
              <w:rPr>
                <w:rFonts w:hint="eastAsia"/>
                <w:sz w:val="22"/>
              </w:rPr>
            </w:pPr>
            <w:r>
              <w:rPr>
                <w:rFonts w:hint="eastAsia"/>
                <w:spacing w:val="27"/>
                <w:sz w:val="22"/>
                <w:fitText w:val="2420" w:id="13"/>
              </w:rPr>
              <w:t>工事着手予定年月</w:t>
            </w:r>
            <w:r>
              <w:rPr>
                <w:rFonts w:hint="eastAsia"/>
                <w:spacing w:val="4"/>
                <w:sz w:val="22"/>
                <w:fitText w:val="2420" w:id="13"/>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32"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14"/>
              </w:rPr>
              <w:t>工事完成予定年月</w:t>
            </w:r>
            <w:r>
              <w:rPr>
                <w:rFonts w:hint="eastAsia"/>
                <w:spacing w:val="4"/>
                <w:sz w:val="22"/>
                <w:fitText w:val="2420" w:id="14"/>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64"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15"/>
              </w:rPr>
              <w:t>使用開始予定年月</w:t>
            </w:r>
            <w:r>
              <w:rPr>
                <w:rFonts w:hint="eastAsia"/>
                <w:spacing w:val="4"/>
                <w:sz w:val="22"/>
                <w:fitText w:val="2420" w:id="15"/>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36" w:hRule="atLeast"/>
        </w:trPr>
        <w:tc>
          <w:tcPr>
            <w:tcW w:w="5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p>
            <w:pPr>
              <w:pStyle w:val="0"/>
              <w:rPr>
                <w:rFonts w:hint="eastAsia"/>
                <w:sz w:val="22"/>
              </w:rPr>
            </w:pPr>
          </w:p>
          <w:p>
            <w:pPr>
              <w:pStyle w:val="0"/>
              <w:jc w:val="center"/>
              <w:rPr>
                <w:rFonts w:hint="eastAsia"/>
                <w:sz w:val="22"/>
              </w:rPr>
            </w:pPr>
            <w:r>
              <w:rPr>
                <w:rFonts w:hint="eastAsia"/>
                <w:sz w:val="22"/>
              </w:rPr>
              <w:t>規</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jc w:val="center"/>
              <w:rPr>
                <w:rFonts w:hint="eastAsia"/>
                <w:sz w:val="22"/>
              </w:rPr>
            </w:pPr>
            <w:r>
              <w:rPr>
                <w:rFonts w:hint="eastAsia"/>
                <w:sz w:val="22"/>
              </w:rPr>
              <w:t>模</w:t>
            </w:r>
          </w:p>
          <w:p>
            <w:pPr>
              <w:pStyle w:val="0"/>
              <w:rPr>
                <w:rFonts w:hint="eastAsia"/>
                <w:sz w:val="22"/>
              </w:rPr>
            </w:pPr>
          </w:p>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36"/>
                <w:sz w:val="22"/>
                <w:fitText w:val="1980" w:id="16"/>
              </w:rPr>
              <w:t>原料の処理能</w:t>
            </w:r>
            <w:r>
              <w:rPr>
                <w:rFonts w:hint="eastAsia"/>
                <w:spacing w:val="4"/>
                <w:sz w:val="22"/>
                <w:fitText w:val="1980" w:id="16"/>
              </w:rPr>
              <w:t>力</w:t>
            </w:r>
          </w:p>
          <w:p>
            <w:pPr>
              <w:pStyle w:val="0"/>
              <w:rPr>
                <w:rFonts w:hint="eastAsia"/>
                <w:sz w:val="22"/>
              </w:rPr>
            </w:pPr>
            <w:r>
              <w:rPr>
                <w:rFonts w:hint="eastAsia"/>
                <w:sz w:val="22"/>
              </w:rPr>
              <w:t xml:space="preserve">        </w:t>
            </w:r>
            <w:r>
              <w:rPr>
                <w:rFonts w:hint="eastAsia"/>
                <w:sz w:val="22"/>
              </w:rPr>
              <w:t>（ｔ／ｈ）</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6"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pacing w:val="15"/>
                <w:sz w:val="22"/>
                <w:fitText w:val="1980" w:id="17"/>
              </w:rPr>
              <w:t>変圧器の定格容</w:t>
            </w:r>
            <w:r>
              <w:rPr>
                <w:rFonts w:hint="eastAsia"/>
                <w:spacing w:val="5"/>
                <w:sz w:val="22"/>
                <w:fitText w:val="1980" w:id="17"/>
              </w:rPr>
              <w:t>量</w:t>
            </w:r>
          </w:p>
          <w:p>
            <w:pPr>
              <w:pStyle w:val="0"/>
              <w:rPr>
                <w:rFonts w:hint="eastAsia"/>
                <w:sz w:val="22"/>
              </w:rPr>
            </w:pPr>
            <w:r>
              <w:rPr>
                <w:rFonts w:hint="eastAsia"/>
                <w:sz w:val="22"/>
              </w:rPr>
              <w:t xml:space="preserve">        </w:t>
            </w:r>
            <w:r>
              <w:rPr>
                <w:rFonts w:hint="eastAsia"/>
                <w:sz w:val="22"/>
              </w:rPr>
              <w:t>（ＫＶＡ）</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6"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pacing w:val="73"/>
                <w:sz w:val="22"/>
                <w:fitText w:val="1320" w:id="18"/>
              </w:rPr>
              <w:t>炉の容</w:t>
            </w:r>
            <w:r>
              <w:rPr>
                <w:rFonts w:hint="eastAsia"/>
                <w:spacing w:val="1"/>
                <w:sz w:val="22"/>
                <w:fitText w:val="1320" w:id="18"/>
              </w:rPr>
              <w:t>量</w:t>
            </w:r>
            <w:r>
              <w:rPr>
                <w:rFonts w:hint="eastAsia"/>
                <w:sz w:val="22"/>
              </w:rPr>
              <w:t>（ｔ）</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6"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焼却能力（㎏／ｈ）</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6"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pacing w:val="73"/>
                <w:sz w:val="22"/>
                <w:fitText w:val="1320" w:id="19"/>
              </w:rPr>
              <w:t>火床面</w:t>
            </w:r>
            <w:r>
              <w:rPr>
                <w:rFonts w:hint="eastAsia"/>
                <w:spacing w:val="1"/>
                <w:sz w:val="22"/>
                <w:fitText w:val="1320" w:id="19"/>
              </w:rPr>
              <w:t>積</w:t>
            </w:r>
            <w:r>
              <w:rPr>
                <w:rFonts w:hint="eastAsia"/>
                <w:sz w:val="22"/>
              </w:rPr>
              <w:t>（㎡）</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960"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110"/>
                <w:sz w:val="22"/>
                <w:fitText w:val="2420" w:id="20"/>
              </w:rPr>
              <w:t>その他参考</w:t>
            </w:r>
            <w:r>
              <w:rPr>
                <w:rFonts w:hint="eastAsia"/>
                <w:sz w:val="22"/>
                <w:fitText w:val="2420" w:id="20"/>
              </w:rPr>
              <w:t>と</w:t>
            </w:r>
          </w:p>
          <w:p>
            <w:pPr>
              <w:pStyle w:val="0"/>
              <w:jc w:val="center"/>
              <w:rPr>
                <w:rFonts w:hint="eastAsia"/>
                <w:sz w:val="22"/>
              </w:rPr>
            </w:pPr>
            <w:r>
              <w:rPr>
                <w:rFonts w:hint="eastAsia"/>
                <w:spacing w:val="110"/>
                <w:sz w:val="22"/>
                <w:fitText w:val="2420" w:id="21"/>
              </w:rPr>
              <w:t>なるべき事</w:t>
            </w:r>
            <w:r>
              <w:rPr>
                <w:rFonts w:hint="eastAsia"/>
                <w:sz w:val="22"/>
                <w:fitText w:val="2420" w:id="21"/>
              </w:rPr>
              <w:t>項</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840" w:right="-590" w:hanging="1260"/>
        <w:rPr>
          <w:rFonts w:hint="eastAsia"/>
          <w:sz w:val="18"/>
        </w:rPr>
      </w:pPr>
    </w:p>
    <w:p>
      <w:pPr>
        <w:pStyle w:val="0"/>
        <w:ind w:left="315" w:right="-590" w:hanging="735"/>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pPr>
        <w:pStyle w:val="0"/>
        <w:ind w:left="840" w:right="-590" w:hanging="735"/>
        <w:rPr>
          <w:rFonts w:hint="eastAsia"/>
          <w:sz w:val="18"/>
        </w:rPr>
      </w:pPr>
      <w:r>
        <w:rPr>
          <w:rFonts w:hint="eastAsia"/>
          <w:sz w:val="18"/>
        </w:rPr>
        <w:t>２</w:t>
      </w:r>
      <w:r>
        <w:rPr>
          <w:rFonts w:hint="eastAsia"/>
          <w:sz w:val="18"/>
        </w:rPr>
        <w:t xml:space="preserve">  </w:t>
      </w:r>
      <w:r>
        <w:rPr>
          <w:rFonts w:hint="eastAsia"/>
          <w:sz w:val="18"/>
        </w:rPr>
        <w:t>規模の欄には、令別表第１に掲げる施設に係る項目について記載すること。</w:t>
      </w:r>
    </w:p>
    <w:p>
      <w:pPr>
        <w:pStyle w:val="0"/>
        <w:ind w:left="420" w:hanging="840"/>
        <w:rPr>
          <w:rFonts w:hint="eastAsia"/>
          <w:sz w:val="18"/>
        </w:rPr>
      </w:pPr>
      <w:r>
        <w:rPr>
          <w:rFonts w:hint="eastAsia"/>
          <w:sz w:val="18"/>
        </w:rPr>
        <w:t xml:space="preserve">      </w:t>
      </w:r>
      <w:r>
        <w:rPr>
          <w:rFonts w:hint="eastAsia"/>
          <w:sz w:val="18"/>
        </w:rPr>
        <w:t>３</w:t>
      </w:r>
      <w:r>
        <w:rPr>
          <w:rFonts w:hint="eastAsia"/>
          <w:sz w:val="18"/>
        </w:rPr>
        <w:t xml:space="preserve">  </w:t>
      </w:r>
      <w:r>
        <w:rPr>
          <w:rFonts w:hint="eastAsia"/>
          <w:sz w:val="18"/>
        </w:rPr>
        <w:t>特定施設の構造図とその主要寸法を記入した概要図を添付のこと。</w:t>
      </w:r>
    </w:p>
    <w:p>
      <w:pPr>
        <w:pStyle w:val="0"/>
        <w:ind w:hanging="525"/>
        <w:rPr>
          <w:rFonts w:hint="eastAsia"/>
          <w:sz w:val="24"/>
        </w:rPr>
      </w:pPr>
      <w:r>
        <w:rPr>
          <w:rFonts w:hint="default"/>
          <w:color w:val="auto"/>
          <w:sz w:val="18"/>
        </w:rPr>
        <w:br w:type="page"/>
      </w:r>
      <w:r>
        <w:rPr>
          <w:rFonts w:hint="eastAsia"/>
          <w:sz w:val="22"/>
        </w:rPr>
        <w:t>別紙２</w:t>
      </w:r>
    </w:p>
    <w:p>
      <w:pPr>
        <w:pStyle w:val="0"/>
        <w:spacing w:line="240" w:lineRule="exact"/>
        <w:ind w:hanging="525"/>
        <w:rPr>
          <w:rFonts w:hint="eastAsia"/>
          <w:sz w:val="24"/>
        </w:rPr>
      </w:pPr>
    </w:p>
    <w:p>
      <w:pPr>
        <w:pStyle w:val="0"/>
        <w:jc w:val="center"/>
        <w:rPr>
          <w:rFonts w:hint="eastAsia"/>
          <w:sz w:val="28"/>
        </w:rPr>
      </w:pPr>
      <w:r>
        <w:rPr>
          <w:rFonts w:hint="eastAsia"/>
          <w:sz w:val="28"/>
        </w:rPr>
        <w:t>特定施設（大気基準適用施設）の使用の方法</w:t>
      </w:r>
    </w:p>
    <w:p>
      <w:pPr>
        <w:pStyle w:val="0"/>
        <w:jc w:val="center"/>
        <w:rPr>
          <w:rFonts w:hint="eastAsia"/>
          <w:sz w:val="24"/>
        </w:rPr>
      </w:pP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65"/>
        <w:gridCol w:w="2520"/>
        <w:gridCol w:w="3202"/>
        <w:gridCol w:w="3203"/>
      </w:tblGrid>
      <w:tr>
        <w:trPr>
          <w:cantSplit/>
          <w:trHeight w:val="634" w:hRule="atLeast"/>
        </w:trPr>
        <w:tc>
          <w:tcPr>
            <w:tcW w:w="3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110"/>
                <w:sz w:val="22"/>
                <w:fitText w:val="3300" w:id="22"/>
              </w:rPr>
              <w:t>工場又は事業場</w:t>
            </w:r>
            <w:r>
              <w:rPr>
                <w:rFonts w:hint="eastAsia"/>
                <w:sz w:val="22"/>
                <w:fitText w:val="3300" w:id="22"/>
              </w:rPr>
              <w:t>に</w:t>
            </w:r>
          </w:p>
          <w:p>
            <w:pPr>
              <w:pStyle w:val="0"/>
              <w:jc w:val="center"/>
              <w:rPr>
                <w:rFonts w:hint="eastAsia"/>
                <w:sz w:val="22"/>
              </w:rPr>
            </w:pPr>
            <w:r>
              <w:rPr>
                <w:rFonts w:hint="eastAsia"/>
                <w:spacing w:val="146"/>
                <w:sz w:val="22"/>
                <w:fitText w:val="3300" w:id="23"/>
              </w:rPr>
              <w:t>おける施設番</w:t>
            </w:r>
            <w:r>
              <w:rPr>
                <w:rFonts w:hint="eastAsia"/>
                <w:spacing w:val="4"/>
                <w:sz w:val="22"/>
                <w:fitText w:val="3300" w:id="23"/>
              </w:rPr>
              <w:t>号</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p>
            <w:pPr>
              <w:pStyle w:val="0"/>
              <w:rPr>
                <w:rFonts w:hint="eastAsia"/>
                <w:sz w:val="22"/>
              </w:rPr>
            </w:pPr>
            <w:r>
              <w:rPr>
                <w:rFonts w:hint="eastAsia"/>
                <w:sz w:val="22"/>
              </w:rPr>
              <w:t xml:space="preserve"> </w:t>
            </w: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p>
            <w:pPr>
              <w:pStyle w:val="0"/>
              <w:rPr>
                <w:rFonts w:hint="eastAsia"/>
                <w:sz w:val="22"/>
              </w:rPr>
            </w:pPr>
            <w:r>
              <w:rPr>
                <w:rFonts w:hint="eastAsia"/>
                <w:sz w:val="22"/>
              </w:rPr>
              <w:t xml:space="preserve"> </w:t>
            </w:r>
          </w:p>
        </w:tc>
      </w:tr>
      <w:tr>
        <w:trPr>
          <w:cantSplit/>
          <w:trHeight w:val="969" w:hRule="atLeast"/>
        </w:trPr>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36"/>
                <w:sz w:val="22"/>
                <w:fitText w:val="1100" w:id="24"/>
              </w:rPr>
              <w:t>使用状</w:t>
            </w:r>
            <w:r>
              <w:rPr>
                <w:rFonts w:hint="eastAsia"/>
                <w:spacing w:val="2"/>
                <w:sz w:val="22"/>
                <w:fitText w:val="1100" w:id="24"/>
              </w:rPr>
              <w:t>況</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napToGrid w:val="0"/>
                <w:sz w:val="22"/>
              </w:rPr>
              <w:t>１日当たりの使用時間</w:t>
            </w:r>
            <w:r>
              <w:rPr>
                <w:rFonts w:hint="eastAsia"/>
                <w:spacing w:val="31"/>
                <w:sz w:val="22"/>
                <w:fitText w:val="2200" w:id="25"/>
              </w:rPr>
              <w:t>及び月使用日数</w:t>
            </w:r>
            <w:r>
              <w:rPr>
                <w:rFonts w:hint="eastAsia"/>
                <w:spacing w:val="3"/>
                <w:sz w:val="22"/>
                <w:fitText w:val="2200" w:id="25"/>
              </w:rPr>
              <w:t>等</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p>
            <w:pPr>
              <w:pStyle w:val="0"/>
              <w:rPr>
                <w:rFonts w:hint="eastAsia"/>
                <w:sz w:val="22"/>
              </w:rPr>
            </w:pPr>
            <w:r>
              <w:rPr>
                <w:rFonts w:hint="eastAsia"/>
                <w:sz w:val="22"/>
              </w:rPr>
              <w:t xml:space="preserve">           </w:t>
            </w:r>
            <w:r>
              <w:rPr>
                <w:rFonts w:hint="eastAsia"/>
                <w:sz w:val="22"/>
              </w:rPr>
              <w:t>時～</w:t>
            </w:r>
            <w:r>
              <w:rPr>
                <w:rFonts w:hint="eastAsia"/>
                <w:sz w:val="22"/>
              </w:rPr>
              <w:t xml:space="preserve">        </w:t>
            </w:r>
            <w:r>
              <w:rPr>
                <w:rFonts w:hint="eastAsia"/>
                <w:sz w:val="22"/>
              </w:rPr>
              <w:t>時</w:t>
            </w:r>
          </w:p>
          <w:p>
            <w:pPr>
              <w:pStyle w:val="0"/>
              <w:rPr>
                <w:rFonts w:hint="eastAsia"/>
                <w:sz w:val="22"/>
              </w:rPr>
            </w:pPr>
          </w:p>
          <w:p>
            <w:pPr>
              <w:pStyle w:val="0"/>
              <w:rPr>
                <w:rFonts w:hint="eastAsia"/>
                <w:sz w:val="22"/>
              </w:rPr>
            </w:pPr>
            <w:r>
              <w:rPr>
                <w:rFonts w:hint="eastAsia"/>
                <w:sz w:val="22"/>
              </w:rPr>
              <w:t xml:space="preserve">                 </w:t>
            </w:r>
            <w:r>
              <w:rPr>
                <w:rFonts w:hint="eastAsia"/>
                <w:sz w:val="22"/>
              </w:rPr>
              <w:t>日／月</w:t>
            </w: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xml:space="preserve">   </w:t>
            </w:r>
          </w:p>
          <w:p>
            <w:pPr>
              <w:pStyle w:val="0"/>
              <w:rPr>
                <w:rFonts w:hint="eastAsia"/>
                <w:sz w:val="22"/>
              </w:rPr>
            </w:pPr>
            <w:r>
              <w:rPr>
                <w:rFonts w:hint="eastAsia"/>
                <w:sz w:val="22"/>
              </w:rPr>
              <w:t xml:space="preserve">           </w:t>
            </w:r>
            <w:r>
              <w:rPr>
                <w:rFonts w:hint="eastAsia"/>
                <w:sz w:val="22"/>
              </w:rPr>
              <w:t>時～</w:t>
            </w:r>
            <w:r>
              <w:rPr>
                <w:rFonts w:hint="eastAsia"/>
                <w:sz w:val="22"/>
              </w:rPr>
              <w:t xml:space="preserve">        </w:t>
            </w:r>
            <w:r>
              <w:rPr>
                <w:rFonts w:hint="eastAsia"/>
                <w:sz w:val="22"/>
              </w:rPr>
              <w:t>時</w:t>
            </w:r>
          </w:p>
          <w:p>
            <w:pPr>
              <w:pStyle w:val="0"/>
              <w:rPr>
                <w:rFonts w:hint="eastAsia"/>
                <w:sz w:val="22"/>
              </w:rPr>
            </w:pPr>
          </w:p>
          <w:p>
            <w:pPr>
              <w:pStyle w:val="0"/>
              <w:rPr>
                <w:rFonts w:hint="eastAsia"/>
                <w:sz w:val="22"/>
              </w:rPr>
            </w:pPr>
            <w:r>
              <w:rPr>
                <w:rFonts w:hint="eastAsia"/>
                <w:sz w:val="22"/>
              </w:rPr>
              <w:t xml:space="preserve">                 </w:t>
            </w:r>
            <w:r>
              <w:rPr>
                <w:rFonts w:hint="eastAsia"/>
                <w:sz w:val="22"/>
              </w:rPr>
              <w:t>日／月</w:t>
            </w:r>
          </w:p>
        </w:tc>
      </w:tr>
      <w:tr>
        <w:trPr>
          <w:cantSplit/>
          <w:trHeight w:val="645"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2200" w:id="26"/>
              </w:rPr>
              <w:t>季節変</w:t>
            </w:r>
            <w:r>
              <w:rPr>
                <w:rFonts w:hint="eastAsia"/>
                <w:sz w:val="22"/>
                <w:fitText w:val="2200" w:id="26"/>
              </w:rPr>
              <w:t>動</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59" w:hRule="atLeast"/>
        </w:trPr>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p>
            <w:pPr>
              <w:pStyle w:val="0"/>
              <w:jc w:val="center"/>
              <w:rPr>
                <w:rFonts w:hint="eastAsia"/>
                <w:sz w:val="22"/>
              </w:rPr>
            </w:pPr>
            <w:r>
              <w:rPr>
                <w:rFonts w:hint="eastAsia"/>
                <w:spacing w:val="36"/>
                <w:sz w:val="22"/>
                <w:fitText w:val="1100" w:id="27"/>
              </w:rPr>
              <w:t>原料及</w:t>
            </w:r>
            <w:r>
              <w:rPr>
                <w:rFonts w:hint="eastAsia"/>
                <w:spacing w:val="2"/>
                <w:sz w:val="22"/>
                <w:fitText w:val="1100" w:id="27"/>
              </w:rPr>
              <w:t>び</w:t>
            </w:r>
          </w:p>
          <w:p>
            <w:pPr>
              <w:pStyle w:val="0"/>
              <w:rPr>
                <w:rFonts w:hint="eastAsia"/>
                <w:sz w:val="22"/>
              </w:rPr>
            </w:pPr>
          </w:p>
          <w:p>
            <w:pPr>
              <w:pStyle w:val="0"/>
              <w:jc w:val="center"/>
              <w:rPr>
                <w:rFonts w:hint="eastAsia"/>
                <w:sz w:val="22"/>
              </w:rPr>
            </w:pPr>
            <w:r>
              <w:rPr>
                <w:rFonts w:hint="eastAsia"/>
                <w:spacing w:val="330"/>
                <w:sz w:val="22"/>
                <w:fitText w:val="1100" w:id="28"/>
              </w:rPr>
              <w:t>燃</w:t>
            </w:r>
            <w:r>
              <w:rPr>
                <w:rFonts w:hint="eastAsia"/>
                <w:sz w:val="22"/>
                <w:fitText w:val="1100" w:id="28"/>
              </w:rPr>
              <w:t>料</w:t>
            </w:r>
          </w:p>
          <w:p>
            <w:pPr>
              <w:pStyle w:val="0"/>
              <w:rPr>
                <w:rFonts w:hint="eastAsia"/>
                <w:sz w:val="22"/>
              </w:rPr>
            </w:pPr>
          </w:p>
          <w:p>
            <w:pPr>
              <w:pStyle w:val="15"/>
              <w:jc w:val="center"/>
              <w:rPr>
                <w:rFonts w:hint="eastAsia"/>
                <w:sz w:val="18"/>
              </w:rPr>
            </w:pPr>
            <w:r>
              <w:rPr>
                <w:rFonts w:hint="eastAsia"/>
                <w:sz w:val="18"/>
              </w:rPr>
              <w:t>（ダイオキシ</w:t>
            </w:r>
          </w:p>
          <w:p>
            <w:pPr>
              <w:pStyle w:val="15"/>
              <w:rPr>
                <w:rFonts w:hint="eastAsia"/>
                <w:sz w:val="18"/>
              </w:rPr>
            </w:pPr>
          </w:p>
          <w:p>
            <w:pPr>
              <w:pStyle w:val="15"/>
              <w:jc w:val="center"/>
              <w:rPr>
                <w:rFonts w:hint="eastAsia"/>
                <w:sz w:val="18"/>
              </w:rPr>
            </w:pPr>
            <w:r>
              <w:rPr>
                <w:rFonts w:hint="eastAsia"/>
                <w:sz w:val="18"/>
              </w:rPr>
              <w:t>ン類の発生に</w:t>
            </w:r>
          </w:p>
          <w:p>
            <w:pPr>
              <w:pStyle w:val="15"/>
              <w:rPr>
                <w:rFonts w:hint="eastAsia"/>
                <w:sz w:val="18"/>
              </w:rPr>
            </w:pPr>
          </w:p>
          <w:p>
            <w:pPr>
              <w:pStyle w:val="15"/>
              <w:jc w:val="center"/>
              <w:rPr>
                <w:rFonts w:hint="eastAsia"/>
                <w:sz w:val="18"/>
              </w:rPr>
            </w:pPr>
            <w:r>
              <w:rPr>
                <w:rFonts w:hint="eastAsia"/>
                <w:sz w:val="18"/>
              </w:rPr>
              <w:t>影響のあるも</w:t>
            </w:r>
          </w:p>
          <w:p>
            <w:pPr>
              <w:pStyle w:val="15"/>
              <w:rPr>
                <w:rFonts w:hint="eastAsia"/>
                <w:sz w:val="18"/>
              </w:rPr>
            </w:pPr>
          </w:p>
          <w:p>
            <w:pPr>
              <w:pStyle w:val="15"/>
              <w:jc w:val="center"/>
              <w:rPr>
                <w:rFonts w:hint="eastAsia"/>
              </w:rPr>
            </w:pPr>
            <w:r>
              <w:rPr>
                <w:rFonts w:hint="eastAsia"/>
              </w:rPr>
              <w:t>のに限る。）</w:t>
            </w:r>
          </w:p>
          <w:p>
            <w:pPr>
              <w:pStyle w:val="15"/>
              <w:rPr>
                <w:rFonts w:hint="eastAsia"/>
                <w:sz w:val="22"/>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880"/>
                <w:sz w:val="22"/>
                <w:fitText w:val="2200" w:id="29"/>
              </w:rPr>
              <w:t>種</w:t>
            </w:r>
            <w:r>
              <w:rPr>
                <w:rFonts w:hint="eastAsia"/>
                <w:sz w:val="22"/>
                <w:fitText w:val="2200" w:id="29"/>
              </w:rPr>
              <w:t>類</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1137"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2200" w:id="30"/>
              </w:rPr>
              <w:t>使用割</w:t>
            </w:r>
            <w:r>
              <w:rPr>
                <w:rFonts w:hint="eastAsia"/>
                <w:sz w:val="22"/>
                <w:fitText w:val="2200" w:id="30"/>
              </w:rPr>
              <w:t>合</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1277" w:hRule="atLeast"/>
        </w:trPr>
        <w:tc>
          <w:tcPr>
            <w:tcW w:w="136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216" w:hanging="216"/>
              <w:rPr>
                <w:rFonts w:hint="eastAsia"/>
                <w:sz w:val="22"/>
              </w:rPr>
            </w:pP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 w:hanging="6"/>
              <w:rPr>
                <w:rFonts w:hint="eastAsia"/>
                <w:sz w:val="22"/>
              </w:rPr>
            </w:pPr>
            <w:r>
              <w:rPr>
                <w:rFonts w:hint="eastAsia"/>
                <w:sz w:val="22"/>
              </w:rPr>
              <w:t>原料又は燃料中の塩素</w:t>
            </w:r>
          </w:p>
          <w:p>
            <w:pPr>
              <w:pStyle w:val="0"/>
              <w:ind w:left="6" w:hanging="6"/>
              <w:rPr>
                <w:rFonts w:hint="eastAsia"/>
                <w:sz w:val="22"/>
              </w:rPr>
            </w:pPr>
            <w:r>
              <w:rPr>
                <w:rFonts w:hint="eastAsia"/>
                <w:sz w:val="22"/>
              </w:rPr>
              <w:t>分の成分割合（％）</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632"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88"/>
                <w:sz w:val="22"/>
                <w:fitText w:val="2200" w:id="31"/>
              </w:rPr>
              <w:t>１日の使用</w:t>
            </w:r>
            <w:r>
              <w:rPr>
                <w:rFonts w:hint="eastAsia"/>
                <w:sz w:val="22"/>
                <w:fitText w:val="2200" w:id="31"/>
              </w:rPr>
              <w:t>量</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988" w:hRule="atLeast"/>
        </w:trPr>
        <w:tc>
          <w:tcPr>
            <w:tcW w:w="3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37"/>
                <w:sz w:val="22"/>
                <w:fitText w:val="2200" w:id="32"/>
              </w:rPr>
              <w:t>排出ガス</w:t>
            </w:r>
            <w:r>
              <w:rPr>
                <w:rFonts w:hint="eastAsia"/>
                <w:spacing w:val="2"/>
                <w:sz w:val="22"/>
                <w:fitText w:val="2200" w:id="32"/>
              </w:rPr>
              <w:t>量</w:t>
            </w:r>
            <w:r>
              <w:rPr>
                <w:rFonts w:hint="eastAsia"/>
                <w:sz w:val="22"/>
              </w:rPr>
              <w:t>（ｍ</w:t>
            </w:r>
            <w:r>
              <w:rPr>
                <w:rFonts w:hint="eastAsia"/>
                <w:sz w:val="22"/>
                <w:vertAlign w:val="superscript"/>
              </w:rPr>
              <w:t>３</w:t>
            </w:r>
            <w:r>
              <w:rPr>
                <w:rFonts w:hint="eastAsia"/>
                <w:sz w:val="22"/>
              </w:rPr>
              <w:t>／ｈ）</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最大</w:t>
            </w:r>
          </w:p>
          <w:p>
            <w:pPr>
              <w:pStyle w:val="0"/>
              <w:rPr>
                <w:rFonts w:hint="eastAsia"/>
                <w:sz w:val="22"/>
              </w:rPr>
            </w:pPr>
          </w:p>
          <w:p>
            <w:pPr>
              <w:pStyle w:val="0"/>
              <w:rPr>
                <w:rFonts w:hint="eastAsia"/>
                <w:sz w:val="22"/>
              </w:rPr>
            </w:pPr>
            <w:r>
              <w:rPr>
                <w:rFonts w:hint="eastAsia"/>
                <w:sz w:val="22"/>
              </w:rPr>
              <w:t xml:space="preserve">  </w:t>
            </w:r>
            <w:r>
              <w:rPr>
                <w:rFonts w:hint="eastAsia"/>
                <w:sz w:val="22"/>
              </w:rPr>
              <w:t>通常</w:t>
            </w: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最大</w:t>
            </w:r>
          </w:p>
          <w:p>
            <w:pPr>
              <w:pStyle w:val="0"/>
              <w:rPr>
                <w:rFonts w:hint="eastAsia"/>
                <w:sz w:val="22"/>
              </w:rPr>
            </w:pPr>
          </w:p>
          <w:p>
            <w:pPr>
              <w:pStyle w:val="0"/>
              <w:rPr>
                <w:rFonts w:hint="eastAsia"/>
                <w:sz w:val="22"/>
              </w:rPr>
            </w:pPr>
            <w:r>
              <w:rPr>
                <w:rFonts w:hint="eastAsia"/>
                <w:sz w:val="22"/>
              </w:rPr>
              <w:t xml:space="preserve">  </w:t>
            </w:r>
            <w:r>
              <w:rPr>
                <w:rFonts w:hint="eastAsia"/>
                <w:sz w:val="22"/>
              </w:rPr>
              <w:t>通常</w:t>
            </w:r>
          </w:p>
        </w:tc>
      </w:tr>
      <w:tr>
        <w:trPr>
          <w:cantSplit/>
          <w:trHeight w:val="636" w:hRule="atLeast"/>
        </w:trPr>
        <w:tc>
          <w:tcPr>
            <w:tcW w:w="3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54"/>
                <w:sz w:val="22"/>
                <w:fitText w:val="2860" w:id="33"/>
              </w:rPr>
              <w:t>排出ガス温</w:t>
            </w:r>
            <w:r>
              <w:rPr>
                <w:rFonts w:hint="eastAsia"/>
                <w:sz w:val="22"/>
                <w:fitText w:val="2860" w:id="33"/>
              </w:rPr>
              <w:t>度</w:t>
            </w:r>
            <w:r>
              <w:rPr>
                <w:rFonts w:hint="eastAsia"/>
                <w:sz w:val="22"/>
              </w:rPr>
              <w:t>（℃）</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6" w:hRule="atLeast"/>
        </w:trPr>
        <w:tc>
          <w:tcPr>
            <w:tcW w:w="3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36"/>
                <w:sz w:val="22"/>
                <w:fitText w:val="2860" w:id="34"/>
              </w:rPr>
              <w:t>排出ガス中の酸素濃</w:t>
            </w:r>
            <w:r>
              <w:rPr>
                <w:rFonts w:hint="eastAsia"/>
                <w:spacing w:val="6"/>
                <w:sz w:val="22"/>
                <w:fitText w:val="2860" w:id="34"/>
              </w:rPr>
              <w:t>度</w:t>
            </w:r>
            <w:r>
              <w:rPr>
                <w:rFonts w:hint="eastAsia"/>
                <w:sz w:val="22"/>
              </w:rPr>
              <w:t>（％）</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083" w:hRule="atLeast"/>
        </w:trPr>
        <w:tc>
          <w:tcPr>
            <w:tcW w:w="3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napToGrid w:val="0"/>
                <w:sz w:val="22"/>
              </w:rPr>
            </w:pPr>
            <w:r>
              <w:rPr>
                <w:rFonts w:hint="eastAsia"/>
                <w:spacing w:val="40"/>
                <w:sz w:val="22"/>
                <w:fitText w:val="3520" w:id="35"/>
              </w:rPr>
              <w:t>排出ガス中のダイオキシ</w:t>
            </w:r>
            <w:r>
              <w:rPr>
                <w:rFonts w:hint="eastAsia"/>
                <w:sz w:val="22"/>
                <w:fitText w:val="3520" w:id="35"/>
              </w:rPr>
              <w:t>ン</w:t>
            </w:r>
          </w:p>
          <w:p>
            <w:pPr>
              <w:pStyle w:val="0"/>
              <w:rPr>
                <w:rFonts w:hint="eastAsia"/>
                <w:sz w:val="22"/>
              </w:rPr>
            </w:pPr>
            <w:r>
              <w:rPr>
                <w:rFonts w:hint="eastAsia"/>
                <w:spacing w:val="36"/>
                <w:sz w:val="22"/>
                <w:fitText w:val="1100" w:id="36"/>
              </w:rPr>
              <w:t>類の濃</w:t>
            </w:r>
            <w:r>
              <w:rPr>
                <w:rFonts w:hint="eastAsia"/>
                <w:spacing w:val="2"/>
                <w:sz w:val="22"/>
                <w:fitText w:val="1100" w:id="36"/>
              </w:rPr>
              <w:t>度</w:t>
            </w:r>
            <w:r>
              <w:rPr>
                <w:rFonts w:hint="eastAsia"/>
                <w:sz w:val="22"/>
              </w:rPr>
              <w:t>（ｎｇ</w:t>
            </w:r>
            <w:r>
              <w:rPr>
                <w:rFonts w:hint="eastAsia"/>
                <w:sz w:val="22"/>
              </w:rPr>
              <w:t>-</w:t>
            </w:r>
            <w:r>
              <w:rPr>
                <w:rFonts w:hint="eastAsia"/>
                <w:sz w:val="22"/>
              </w:rPr>
              <w:t>ＴＥＱ／ｍ</w:t>
            </w:r>
            <w:r>
              <w:rPr>
                <w:rFonts w:hint="eastAsia"/>
                <w:sz w:val="22"/>
                <w:vertAlign w:val="superscript"/>
              </w:rPr>
              <w:t>３</w:t>
            </w:r>
            <w:r>
              <w:rPr>
                <w:rFonts w:hint="eastAsia"/>
                <w:sz w:val="22"/>
              </w:rPr>
              <w:t>）</w:t>
            </w:r>
          </w:p>
        </w:tc>
        <w:tc>
          <w:tcPr>
            <w:tcW w:w="32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最大</w:t>
            </w:r>
          </w:p>
          <w:p>
            <w:pPr>
              <w:pStyle w:val="0"/>
              <w:rPr>
                <w:rFonts w:hint="eastAsia"/>
                <w:sz w:val="22"/>
              </w:rPr>
            </w:pPr>
          </w:p>
          <w:p>
            <w:pPr>
              <w:pStyle w:val="0"/>
              <w:rPr>
                <w:rFonts w:hint="eastAsia"/>
                <w:sz w:val="22"/>
              </w:rPr>
            </w:pPr>
            <w:r>
              <w:rPr>
                <w:rFonts w:hint="eastAsia"/>
                <w:sz w:val="22"/>
              </w:rPr>
              <w:t xml:space="preserve">  </w:t>
            </w:r>
            <w:r>
              <w:rPr>
                <w:rFonts w:hint="eastAsia"/>
                <w:sz w:val="22"/>
              </w:rPr>
              <w:t>通常</w:t>
            </w:r>
          </w:p>
        </w:tc>
        <w:tc>
          <w:tcPr>
            <w:tcW w:w="32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最大</w:t>
            </w:r>
          </w:p>
          <w:p>
            <w:pPr>
              <w:pStyle w:val="0"/>
              <w:rPr>
                <w:rFonts w:hint="eastAsia"/>
                <w:sz w:val="22"/>
              </w:rPr>
            </w:pPr>
          </w:p>
          <w:p>
            <w:pPr>
              <w:pStyle w:val="0"/>
              <w:rPr>
                <w:rFonts w:hint="eastAsia"/>
                <w:sz w:val="22"/>
              </w:rPr>
            </w:pPr>
            <w:r>
              <w:rPr>
                <w:rFonts w:hint="eastAsia"/>
                <w:sz w:val="22"/>
              </w:rPr>
              <w:t xml:space="preserve">  </w:t>
            </w:r>
            <w:r>
              <w:rPr>
                <w:rFonts w:hint="eastAsia"/>
                <w:sz w:val="22"/>
              </w:rPr>
              <w:t>通常</w:t>
            </w:r>
          </w:p>
        </w:tc>
      </w:tr>
      <w:tr>
        <w:trPr>
          <w:cantSplit/>
          <w:trHeight w:val="1610" w:hRule="atLeast"/>
        </w:trPr>
        <w:tc>
          <w:tcPr>
            <w:tcW w:w="3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40"/>
                <w:sz w:val="22"/>
                <w:fitText w:val="3520" w:id="37"/>
              </w:rPr>
              <w:t>その他参考となるべき事</w:t>
            </w:r>
            <w:r>
              <w:rPr>
                <w:rFonts w:hint="eastAsia"/>
                <w:sz w:val="22"/>
                <w:fitText w:val="3520" w:id="37"/>
              </w:rPr>
              <w:t>項</w:t>
            </w:r>
          </w:p>
        </w:tc>
        <w:tc>
          <w:tcPr>
            <w:tcW w:w="32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32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315" w:right="-590" w:hanging="735"/>
        <w:rPr>
          <w:rFonts w:hint="eastAsia"/>
          <w:sz w:val="18"/>
        </w:rPr>
      </w:pPr>
      <w:r>
        <w:rPr>
          <w:rFonts w:hint="eastAsia"/>
          <w:sz w:val="18"/>
        </w:rPr>
        <w:t>備考</w:t>
      </w:r>
      <w:r>
        <w:rPr>
          <w:rFonts w:hint="eastAsia"/>
          <w:sz w:val="18"/>
        </w:rPr>
        <w:t xml:space="preserve"> </w:t>
      </w:r>
    </w:p>
    <w:p>
      <w:pPr>
        <w:pStyle w:val="0"/>
        <w:ind w:left="310" w:leftChars="0" w:right="-590" w:rightChars="0" w:hanging="210" w:firstLineChars="0"/>
        <w:rPr>
          <w:rFonts w:hint="eastAsia"/>
          <w:sz w:val="18"/>
        </w:rPr>
      </w:pPr>
      <w:r>
        <w:rPr>
          <w:rFonts w:hint="eastAsia"/>
          <w:sz w:val="18"/>
        </w:rPr>
        <w:t>１　廃棄物焼却炉にあっては、種類の欄には、汚泥、廃プラスチック類、紙くず、木くず、その他の廃棄物の種類を、使用割合の欄には、廃棄物の種類ごとの焼却割合を記載すること。</w:t>
      </w:r>
    </w:p>
    <w:p>
      <w:pPr>
        <w:pStyle w:val="0"/>
        <w:ind w:leftChars="0" w:right="-590" w:rightChars="0" w:hanging="256" w:hangingChars="142"/>
        <w:rPr>
          <w:rFonts w:hint="eastAsia"/>
          <w:sz w:val="18"/>
        </w:rPr>
      </w:pPr>
      <w:r>
        <w:rPr>
          <w:rFonts w:hint="eastAsia"/>
          <w:sz w:val="18"/>
        </w:rPr>
        <w:t xml:space="preserve"> </w:t>
      </w:r>
      <w:r>
        <w:rPr>
          <w:rFonts w:hint="eastAsia"/>
          <w:sz w:val="18"/>
        </w:rPr>
        <w:t>２</w:t>
      </w:r>
      <w:r>
        <w:rPr>
          <w:rFonts w:hint="eastAsia"/>
          <w:sz w:val="18"/>
        </w:rPr>
        <w:t xml:space="preserve">  </w:t>
      </w:r>
      <w:r>
        <w:rPr>
          <w:rFonts w:hint="eastAsia"/>
          <w:sz w:val="18"/>
        </w:rPr>
        <w:t>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pPr>
        <w:pStyle w:val="0"/>
        <w:ind w:right="-590" w:firstLine="105"/>
        <w:rPr>
          <w:rFonts w:hint="eastAsia"/>
          <w:sz w:val="18"/>
        </w:rPr>
      </w:pPr>
      <w:r>
        <w:rPr>
          <w:rFonts w:hint="eastAsia"/>
          <w:sz w:val="18"/>
        </w:rPr>
        <w:t>３</w:t>
      </w:r>
      <w:r>
        <w:rPr>
          <w:rFonts w:hint="eastAsia"/>
          <w:sz w:val="18"/>
        </w:rPr>
        <w:t xml:space="preserve">  </w:t>
      </w:r>
      <w:r>
        <w:rPr>
          <w:rFonts w:hint="eastAsia"/>
          <w:sz w:val="18"/>
        </w:rPr>
        <w:t>ダイオキシン類の濃度は、乾きガス中の濃度とすること。</w:t>
      </w:r>
    </w:p>
    <w:p>
      <w:pPr>
        <w:pStyle w:val="0"/>
        <w:ind w:left="315" w:right="-590" w:hanging="210"/>
        <w:rPr>
          <w:rFonts w:hint="eastAsia"/>
          <w:sz w:val="18"/>
        </w:rPr>
      </w:pPr>
      <w:r>
        <w:rPr>
          <w:rFonts w:hint="eastAsia"/>
          <w:sz w:val="18"/>
        </w:rPr>
        <w:t>４</w:t>
      </w:r>
      <w:r>
        <w:rPr>
          <w:rFonts w:hint="eastAsia"/>
          <w:sz w:val="18"/>
        </w:rPr>
        <w:t xml:space="preserve"> </w:t>
      </w:r>
      <w:r>
        <w:rPr>
          <w:rFonts w:hint="eastAsia"/>
          <w:sz w:val="18"/>
        </w:rPr>
        <w:t>「その他参考となるべき事項」の欄には、排出ガスの排出状況に著しい変動のある施設についての一工程中の排出ガス量の変動の状況を記載のこと。</w:t>
      </w:r>
    </w:p>
    <w:p>
      <w:pPr>
        <w:pStyle w:val="0"/>
        <w:ind w:hanging="525"/>
        <w:rPr>
          <w:rFonts w:hint="eastAsia"/>
          <w:sz w:val="22"/>
        </w:rPr>
      </w:pPr>
      <w:r>
        <w:rPr>
          <w:rFonts w:hint="default"/>
          <w:color w:val="auto"/>
          <w:sz w:val="18"/>
        </w:rPr>
        <w:br w:type="page"/>
      </w:r>
      <w:r>
        <w:rPr>
          <w:rFonts w:hint="eastAsia"/>
          <w:sz w:val="22"/>
        </w:rPr>
        <w:t>別紙３</w:t>
      </w:r>
    </w:p>
    <w:p>
      <w:pPr>
        <w:pStyle w:val="0"/>
        <w:rPr>
          <w:rFonts w:hint="eastAsia"/>
          <w:sz w:val="24"/>
        </w:rPr>
      </w:pPr>
    </w:p>
    <w:p>
      <w:pPr>
        <w:pStyle w:val="0"/>
        <w:jc w:val="center"/>
        <w:rPr>
          <w:rFonts w:hint="eastAsia"/>
          <w:sz w:val="28"/>
        </w:rPr>
      </w:pPr>
      <w:r>
        <w:rPr>
          <w:rFonts w:hint="eastAsia"/>
          <w:sz w:val="28"/>
        </w:rPr>
        <w:t>発生ガスの処理の方法</w:t>
      </w:r>
    </w:p>
    <w:p>
      <w:pPr>
        <w:pStyle w:val="0"/>
        <w:jc w:val="center"/>
        <w:rPr>
          <w:rFonts w:hint="eastAsia"/>
          <w:sz w:val="24"/>
        </w:rPr>
      </w:pP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940"/>
        <w:gridCol w:w="3675"/>
        <w:gridCol w:w="3675"/>
      </w:tblGrid>
      <w:tr>
        <w:trPr>
          <w:cantSplit/>
          <w:trHeight w:val="63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62"/>
                <w:sz w:val="22"/>
                <w:fitText w:val="2640" w:id="38"/>
              </w:rPr>
              <w:t>工場又は事業場</w:t>
            </w:r>
            <w:r>
              <w:rPr>
                <w:rFonts w:hint="eastAsia"/>
                <w:spacing w:val="6"/>
                <w:sz w:val="22"/>
                <w:fitText w:val="2640" w:id="38"/>
              </w:rPr>
              <w:t>に</w:t>
            </w:r>
          </w:p>
          <w:p>
            <w:pPr>
              <w:pStyle w:val="0"/>
              <w:jc w:val="center"/>
              <w:rPr>
                <w:rFonts w:hint="eastAsia"/>
                <w:sz w:val="22"/>
              </w:rPr>
            </w:pPr>
            <w:r>
              <w:rPr>
                <w:rFonts w:hint="eastAsia"/>
                <w:spacing w:val="91"/>
                <w:sz w:val="22"/>
                <w:fitText w:val="2640" w:id="39"/>
              </w:rPr>
              <w:t>おける施設番</w:t>
            </w:r>
            <w:r>
              <w:rPr>
                <w:rFonts w:hint="eastAsia"/>
                <w:spacing w:val="4"/>
                <w:sz w:val="22"/>
                <w:fitText w:val="2640" w:id="39"/>
              </w:rPr>
              <w:t>号</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p>
            <w:pPr>
              <w:pStyle w:val="0"/>
              <w:rPr>
                <w:rFonts w:hint="eastAsia"/>
                <w:sz w:val="22"/>
              </w:rPr>
            </w:pPr>
            <w:r>
              <w:rPr>
                <w:rFonts w:hint="eastAsia"/>
                <w:sz w:val="22"/>
              </w:rPr>
              <w:t xml:space="preserve">  </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p>
            <w:pPr>
              <w:pStyle w:val="0"/>
              <w:rPr>
                <w:rFonts w:hint="eastAsia"/>
                <w:sz w:val="22"/>
              </w:rPr>
            </w:pPr>
            <w:r>
              <w:rPr>
                <w:rFonts w:hint="eastAsia"/>
                <w:sz w:val="22"/>
              </w:rPr>
              <w:t xml:space="preserve">          </w:t>
            </w:r>
          </w:p>
        </w:tc>
      </w:tr>
      <w:tr>
        <w:trPr>
          <w:cantSplit/>
          <w:trHeight w:val="1619"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32"/>
                <w:sz w:val="22"/>
                <w:fitText w:val="2640" w:id="40"/>
              </w:rPr>
              <w:t>名称及び型</w:t>
            </w:r>
            <w:r>
              <w:rPr>
                <w:rFonts w:hint="eastAsia"/>
                <w:sz w:val="22"/>
                <w:fitText w:val="2640" w:id="40"/>
              </w:rPr>
              <w:t>式</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609"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4"/>
                <w:sz w:val="22"/>
                <w:fitText w:val="2640" w:id="41"/>
              </w:rPr>
              <w:t>発生ガスの処理の内</w:t>
            </w:r>
            <w:r>
              <w:rPr>
                <w:rFonts w:hint="eastAsia"/>
                <w:spacing w:val="4"/>
                <w:sz w:val="22"/>
                <w:fitText w:val="2640" w:id="41"/>
              </w:rPr>
              <w:t>容</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613"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192"/>
                <w:sz w:val="22"/>
                <w:fitText w:val="2640" w:id="42"/>
              </w:rPr>
              <w:t>処理の系</w:t>
            </w:r>
            <w:r>
              <w:rPr>
                <w:rFonts w:hint="eastAsia"/>
                <w:spacing w:val="2"/>
                <w:sz w:val="22"/>
                <w:fitText w:val="2640" w:id="42"/>
              </w:rPr>
              <w:t>統</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59"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91"/>
                <w:sz w:val="22"/>
                <w:fitText w:val="2640" w:id="43"/>
              </w:rPr>
              <w:t>施設の設置場</w:t>
            </w:r>
            <w:r>
              <w:rPr>
                <w:rFonts w:hint="eastAsia"/>
                <w:spacing w:val="4"/>
                <w:sz w:val="22"/>
                <w:fitText w:val="2640" w:id="43"/>
              </w:rPr>
              <w:t>所</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632"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92"/>
                <w:sz w:val="22"/>
                <w:fitText w:val="2640" w:id="44"/>
              </w:rPr>
              <w:t>設置年月</w:t>
            </w:r>
            <w:r>
              <w:rPr>
                <w:rFonts w:hint="eastAsia"/>
                <w:spacing w:val="2"/>
                <w:sz w:val="22"/>
                <w:fitText w:val="2640" w:id="44"/>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10" w:hRule="atLeast"/>
        </w:trPr>
        <w:tc>
          <w:tcPr>
            <w:tcW w:w="2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6" w:hanging="216"/>
              <w:jc w:val="center"/>
              <w:rPr>
                <w:rFonts w:hint="eastAsia"/>
                <w:sz w:val="22"/>
              </w:rPr>
            </w:pPr>
            <w:r>
              <w:rPr>
                <w:rFonts w:hint="eastAsia"/>
                <w:spacing w:val="41"/>
                <w:sz w:val="22"/>
                <w:fitText w:val="2640" w:id="45"/>
              </w:rPr>
              <w:t>工事着手予定年月</w:t>
            </w:r>
            <w:r>
              <w:rPr>
                <w:rFonts w:hint="eastAsia"/>
                <w:spacing w:val="2"/>
                <w:sz w:val="22"/>
                <w:fitText w:val="2640" w:id="45"/>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32"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41"/>
                <w:sz w:val="22"/>
                <w:fitText w:val="2640" w:id="46"/>
              </w:rPr>
              <w:t>工事完成予定年月</w:t>
            </w:r>
            <w:r>
              <w:rPr>
                <w:rFonts w:hint="eastAsia"/>
                <w:spacing w:val="2"/>
                <w:sz w:val="22"/>
                <w:fitText w:val="2640" w:id="46"/>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64"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41"/>
                <w:sz w:val="22"/>
                <w:fitText w:val="2640" w:id="47"/>
              </w:rPr>
              <w:t>使用開始予定年月</w:t>
            </w:r>
            <w:r>
              <w:rPr>
                <w:rFonts w:hint="eastAsia"/>
                <w:spacing w:val="2"/>
                <w:sz w:val="22"/>
                <w:fitText w:val="2640" w:id="47"/>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6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1939"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132"/>
                <w:sz w:val="22"/>
                <w:fitText w:val="2640" w:id="48"/>
              </w:rPr>
              <w:t>その他参考</w:t>
            </w:r>
            <w:r>
              <w:rPr>
                <w:rFonts w:hint="eastAsia"/>
                <w:sz w:val="22"/>
                <w:fitText w:val="2640" w:id="48"/>
              </w:rPr>
              <w:t>と</w:t>
            </w:r>
          </w:p>
          <w:p>
            <w:pPr>
              <w:pStyle w:val="0"/>
              <w:jc w:val="center"/>
              <w:rPr>
                <w:rFonts w:hint="eastAsia"/>
                <w:sz w:val="22"/>
              </w:rPr>
            </w:pPr>
            <w:r>
              <w:rPr>
                <w:rFonts w:hint="eastAsia"/>
                <w:spacing w:val="132"/>
                <w:sz w:val="22"/>
                <w:fitText w:val="2640" w:id="49"/>
              </w:rPr>
              <w:t>なるべき事</w:t>
            </w:r>
            <w:r>
              <w:rPr>
                <w:rFonts w:hint="eastAsia"/>
                <w:sz w:val="22"/>
                <w:fitText w:val="2640" w:id="49"/>
              </w:rPr>
              <w:t>項</w:t>
            </w:r>
          </w:p>
        </w:tc>
        <w:tc>
          <w:tcPr>
            <w:tcW w:w="3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3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840" w:right="-590" w:hanging="1260"/>
        <w:rPr>
          <w:rFonts w:hint="eastAsia"/>
          <w:sz w:val="18"/>
        </w:rPr>
      </w:pPr>
    </w:p>
    <w:p>
      <w:pPr>
        <w:pStyle w:val="0"/>
        <w:ind w:left="420" w:right="-590" w:hanging="840"/>
        <w:rPr>
          <w:rFonts w:hint="default"/>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pPr>
        <w:pStyle w:val="0"/>
        <w:ind w:left="420" w:leftChars="0" w:right="-590" w:rightChars="0" w:hanging="320" w:firstLineChars="0"/>
        <w:rPr>
          <w:rFonts w:hint="default"/>
          <w:sz w:val="18"/>
        </w:rPr>
      </w:pPr>
      <w:r>
        <w:rPr>
          <w:rFonts w:hint="eastAsia"/>
          <w:sz w:val="18"/>
        </w:rPr>
        <w:t>２</w:t>
      </w:r>
      <w:r>
        <w:rPr>
          <w:rFonts w:hint="eastAsia"/>
          <w:sz w:val="18"/>
        </w:rPr>
        <w:t xml:space="preserve">  </w:t>
      </w:r>
      <w:r>
        <w:rPr>
          <w:rFonts w:hint="eastAsia"/>
          <w:sz w:val="18"/>
        </w:rPr>
        <w:t>発生ガスの処理に係る施設の構造図とその主要寸法を記入した概要図を添付すること。</w:t>
      </w:r>
      <w:r>
        <w:rPr>
          <w:rFonts w:hint="eastAsia"/>
          <w:sz w:val="18"/>
        </w:rPr>
        <w:t xml:space="preserve">     </w:t>
      </w:r>
    </w:p>
    <w:p>
      <w:pPr>
        <w:pStyle w:val="0"/>
        <w:ind w:hanging="525"/>
        <w:rPr>
          <w:rFonts w:hint="eastAsia"/>
          <w:sz w:val="22"/>
        </w:rPr>
      </w:pPr>
      <w:r>
        <w:rPr>
          <w:rFonts w:hint="default"/>
          <w:color w:val="auto"/>
          <w:sz w:val="18"/>
        </w:rPr>
        <w:br w:type="page"/>
      </w:r>
      <w:r>
        <w:rPr>
          <w:rFonts w:hint="eastAsia"/>
          <w:sz w:val="22"/>
        </w:rPr>
        <w:t>別紙４</w:t>
      </w:r>
    </w:p>
    <w:p>
      <w:pPr>
        <w:pStyle w:val="0"/>
        <w:rPr>
          <w:rFonts w:hint="eastAsia"/>
          <w:sz w:val="24"/>
        </w:rPr>
      </w:pPr>
    </w:p>
    <w:p>
      <w:pPr>
        <w:pStyle w:val="0"/>
        <w:jc w:val="center"/>
        <w:rPr>
          <w:rFonts w:hint="eastAsia"/>
          <w:sz w:val="28"/>
        </w:rPr>
      </w:pPr>
      <w:r>
        <w:rPr>
          <w:rFonts w:hint="eastAsia"/>
          <w:sz w:val="28"/>
        </w:rPr>
        <w:t>特定施設（水質基準対象施設）の構造</w:t>
      </w:r>
    </w:p>
    <w:p>
      <w:pPr>
        <w:pStyle w:val="0"/>
        <w:jc w:val="center"/>
        <w:rPr>
          <w:rFonts w:hint="eastAsia"/>
          <w:sz w:val="24"/>
        </w:rPr>
      </w:pP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30"/>
        <w:gridCol w:w="3780"/>
        <w:gridCol w:w="3780"/>
      </w:tblGrid>
      <w:tr>
        <w:trPr>
          <w:cantSplit/>
          <w:trHeight w:val="634"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47"/>
                <w:sz w:val="22"/>
                <w:fitText w:val="2420" w:id="50"/>
              </w:rPr>
              <w:t>工場又は事業場</w:t>
            </w:r>
            <w:r>
              <w:rPr>
                <w:rFonts w:hint="eastAsia"/>
                <w:spacing w:val="1"/>
                <w:sz w:val="22"/>
                <w:fitText w:val="2420" w:id="50"/>
              </w:rPr>
              <w:t>に</w:t>
            </w:r>
          </w:p>
          <w:p>
            <w:pPr>
              <w:pStyle w:val="0"/>
              <w:jc w:val="center"/>
              <w:rPr>
                <w:rFonts w:hint="eastAsia"/>
                <w:sz w:val="22"/>
              </w:rPr>
            </w:pPr>
            <w:r>
              <w:rPr>
                <w:rFonts w:hint="eastAsia"/>
                <w:spacing w:val="73"/>
                <w:sz w:val="22"/>
                <w:fitText w:val="2420" w:id="51"/>
              </w:rPr>
              <w:t>おける施設番</w:t>
            </w:r>
            <w:r>
              <w:rPr>
                <w:rFonts w:hint="eastAsia"/>
                <w:spacing w:val="2"/>
                <w:sz w:val="22"/>
                <w:fitText w:val="2420" w:id="51"/>
              </w:rPr>
              <w:t>号</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xml:space="preserve">  </w:t>
            </w:r>
          </w:p>
        </w:tc>
      </w:tr>
      <w:tr>
        <w:trPr>
          <w:cantSplit/>
          <w:trHeight w:val="644"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特定施設号番号及び名称</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301"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660"/>
                <w:sz w:val="22"/>
                <w:fitText w:val="1760" w:id="52"/>
              </w:rPr>
              <w:t>型</w:t>
            </w:r>
            <w:r>
              <w:rPr>
                <w:rFonts w:hint="eastAsia"/>
                <w:sz w:val="22"/>
                <w:fitText w:val="1760" w:id="52"/>
              </w:rPr>
              <w:t>式</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273"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660"/>
                <w:sz w:val="22"/>
                <w:fitText w:val="1760" w:id="53"/>
              </w:rPr>
              <w:t>構</w:t>
            </w:r>
            <w:r>
              <w:rPr>
                <w:rFonts w:hint="eastAsia"/>
                <w:sz w:val="22"/>
                <w:fitText w:val="1760" w:id="53"/>
              </w:rPr>
              <w:t>造</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302"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46"/>
                <w:sz w:val="22"/>
                <w:fitText w:val="1760" w:id="54"/>
              </w:rPr>
              <w:t>主要寸</w:t>
            </w:r>
            <w:r>
              <w:rPr>
                <w:rFonts w:hint="eastAsia"/>
                <w:spacing w:val="2"/>
                <w:sz w:val="22"/>
                <w:fitText w:val="1760" w:id="54"/>
              </w:rPr>
              <w:t>法</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288"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660"/>
                <w:sz w:val="22"/>
                <w:fitText w:val="1760" w:id="55"/>
              </w:rPr>
              <w:t>能</w:t>
            </w:r>
            <w:r>
              <w:rPr>
                <w:rFonts w:hint="eastAsia"/>
                <w:sz w:val="22"/>
                <w:fitText w:val="1760" w:id="55"/>
              </w:rPr>
              <w:t>力</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1295"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660"/>
                <w:sz w:val="22"/>
                <w:fitText w:val="1760" w:id="56"/>
              </w:rPr>
              <w:t>配</w:t>
            </w:r>
            <w:r>
              <w:rPr>
                <w:rFonts w:hint="eastAsia"/>
                <w:sz w:val="22"/>
                <w:fitText w:val="1760" w:id="56"/>
              </w:rPr>
              <w:t>置</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632"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57"/>
              </w:rPr>
              <w:t>設置年月</w:t>
            </w:r>
            <w:r>
              <w:rPr>
                <w:rFonts w:hint="eastAsia"/>
                <w:sz w:val="22"/>
                <w:fitText w:val="2420" w:id="57"/>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10" w:hRule="atLeast"/>
        </w:trPr>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6" w:hanging="216"/>
              <w:jc w:val="center"/>
              <w:rPr>
                <w:rFonts w:hint="eastAsia"/>
                <w:sz w:val="22"/>
              </w:rPr>
            </w:pPr>
            <w:r>
              <w:rPr>
                <w:rFonts w:hint="eastAsia"/>
                <w:spacing w:val="27"/>
                <w:sz w:val="22"/>
                <w:fitText w:val="2420" w:id="58"/>
              </w:rPr>
              <w:t>工事着手予定年月</w:t>
            </w:r>
            <w:r>
              <w:rPr>
                <w:rFonts w:hint="eastAsia"/>
                <w:spacing w:val="4"/>
                <w:sz w:val="22"/>
                <w:fitText w:val="2420" w:id="58"/>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32"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59"/>
              </w:rPr>
              <w:t>工事完成予定年月</w:t>
            </w:r>
            <w:r>
              <w:rPr>
                <w:rFonts w:hint="eastAsia"/>
                <w:spacing w:val="4"/>
                <w:sz w:val="22"/>
                <w:fitText w:val="2420" w:id="59"/>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64"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60"/>
              </w:rPr>
              <w:t>使用開始予定年月</w:t>
            </w:r>
            <w:r>
              <w:rPr>
                <w:rFonts w:hint="eastAsia"/>
                <w:spacing w:val="4"/>
                <w:sz w:val="22"/>
                <w:fitText w:val="2420" w:id="60"/>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1639"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110"/>
                <w:sz w:val="22"/>
                <w:fitText w:val="2420" w:id="61"/>
              </w:rPr>
              <w:t>その他参考</w:t>
            </w:r>
            <w:r>
              <w:rPr>
                <w:rFonts w:hint="eastAsia"/>
                <w:sz w:val="22"/>
                <w:fitText w:val="2420" w:id="61"/>
              </w:rPr>
              <w:t>と</w:t>
            </w:r>
          </w:p>
          <w:p>
            <w:pPr>
              <w:pStyle w:val="0"/>
              <w:jc w:val="center"/>
              <w:rPr>
                <w:rFonts w:hint="eastAsia"/>
                <w:sz w:val="22"/>
              </w:rPr>
            </w:pPr>
            <w:r>
              <w:rPr>
                <w:rFonts w:hint="eastAsia"/>
                <w:spacing w:val="110"/>
                <w:sz w:val="22"/>
                <w:fitText w:val="2420" w:id="62"/>
              </w:rPr>
              <w:t>なるべき事</w:t>
            </w:r>
            <w:r>
              <w:rPr>
                <w:rFonts w:hint="eastAsia"/>
                <w:sz w:val="22"/>
                <w:fitText w:val="2420" w:id="62"/>
              </w:rPr>
              <w:t>項</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840" w:right="-590" w:hanging="1260"/>
        <w:rPr>
          <w:rFonts w:hint="eastAsia"/>
          <w:sz w:val="18"/>
        </w:rPr>
      </w:pPr>
    </w:p>
    <w:p>
      <w:pPr>
        <w:pStyle w:val="0"/>
        <w:ind w:left="840" w:right="-590" w:hanging="1260"/>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配置の欄には、当該特定施設及びこれに関連する主要機械又は主要装置の配置を記載すること。</w:t>
      </w:r>
    </w:p>
    <w:p>
      <w:pPr>
        <w:pStyle w:val="0"/>
        <w:ind w:left="315" w:right="-590" w:hanging="735"/>
        <w:rPr>
          <w:rFonts w:hint="eastAsia"/>
          <w:sz w:val="18"/>
        </w:rPr>
      </w:pPr>
      <w:r>
        <w:rPr>
          <w:rFonts w:hint="eastAsia"/>
          <w:sz w:val="18"/>
        </w:rPr>
        <w:t xml:space="preserve">      </w:t>
      </w:r>
      <w:r>
        <w:rPr>
          <w:rFonts w:hint="eastAsia"/>
          <w:sz w:val="18"/>
        </w:rPr>
        <w:t>２</w:t>
      </w:r>
      <w:r>
        <w:rPr>
          <w:rFonts w:hint="eastAsia"/>
          <w:sz w:val="18"/>
        </w:rPr>
        <w:t xml:space="preserve">  </w:t>
      </w:r>
      <w:r>
        <w:rPr>
          <w:rFonts w:hint="eastAsia"/>
          <w:sz w:val="18"/>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pPr>
        <w:pStyle w:val="0"/>
        <w:ind w:hanging="525"/>
        <w:rPr>
          <w:rFonts w:hint="eastAsia"/>
          <w:sz w:val="22"/>
        </w:rPr>
      </w:pPr>
      <w:r>
        <w:rPr>
          <w:rFonts w:hint="eastAsia"/>
          <w:sz w:val="22"/>
        </w:rPr>
        <w:t>別紙５</w:t>
      </w:r>
    </w:p>
    <w:p>
      <w:pPr>
        <w:pStyle w:val="0"/>
        <w:rPr>
          <w:rFonts w:hint="eastAsia"/>
          <w:sz w:val="24"/>
        </w:rPr>
      </w:pPr>
    </w:p>
    <w:p>
      <w:pPr>
        <w:pStyle w:val="0"/>
        <w:jc w:val="center"/>
        <w:rPr>
          <w:rFonts w:hint="eastAsia"/>
          <w:sz w:val="28"/>
        </w:rPr>
      </w:pPr>
      <w:r>
        <w:rPr>
          <w:rFonts w:hint="eastAsia"/>
          <w:sz w:val="28"/>
        </w:rPr>
        <w:t>特定施設（水質基準対象施設）の使用の方法</w:t>
      </w:r>
    </w:p>
    <w:p>
      <w:pPr>
        <w:pStyle w:val="0"/>
        <w:jc w:val="center"/>
        <w:rPr>
          <w:rFonts w:hint="eastAsia"/>
          <w:sz w:val="24"/>
        </w:rPr>
      </w:pP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30"/>
        <w:gridCol w:w="1890"/>
        <w:gridCol w:w="1890"/>
        <w:gridCol w:w="1890"/>
        <w:gridCol w:w="1890"/>
      </w:tblGrid>
      <w:tr>
        <w:trPr>
          <w:cantSplit/>
          <w:trHeight w:val="630"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47"/>
                <w:sz w:val="22"/>
                <w:fitText w:val="2420" w:id="63"/>
              </w:rPr>
              <w:t>工場又は事業場</w:t>
            </w:r>
            <w:r>
              <w:rPr>
                <w:rFonts w:hint="eastAsia"/>
                <w:spacing w:val="1"/>
                <w:sz w:val="22"/>
                <w:fitText w:val="2420" w:id="63"/>
              </w:rPr>
              <w:t>に</w:t>
            </w:r>
          </w:p>
          <w:p>
            <w:pPr>
              <w:pStyle w:val="0"/>
              <w:jc w:val="center"/>
              <w:rPr>
                <w:rFonts w:hint="eastAsia"/>
                <w:sz w:val="22"/>
              </w:rPr>
            </w:pPr>
            <w:r>
              <w:rPr>
                <w:rFonts w:hint="eastAsia"/>
                <w:spacing w:val="73"/>
                <w:sz w:val="22"/>
                <w:fitText w:val="2420" w:id="64"/>
              </w:rPr>
              <w:t>おける施設番</w:t>
            </w:r>
            <w:r>
              <w:rPr>
                <w:rFonts w:hint="eastAsia"/>
                <w:spacing w:val="2"/>
                <w:sz w:val="22"/>
                <w:fitText w:val="2420" w:id="64"/>
              </w:rPr>
              <w:t>号</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tc>
        <w:tc>
          <w:tcPr>
            <w:tcW w:w="37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xml:space="preserve">  </w:t>
            </w:r>
          </w:p>
        </w:tc>
      </w:tr>
      <w:tr>
        <w:trPr>
          <w:cantSplit/>
          <w:trHeight w:val="644"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56"/>
                <w:sz w:val="22"/>
                <w:fitText w:val="2420" w:id="65"/>
              </w:rPr>
              <w:t>設置場</w:t>
            </w:r>
            <w:r>
              <w:rPr>
                <w:rFonts w:hint="eastAsia"/>
                <w:spacing w:val="2"/>
                <w:sz w:val="22"/>
                <w:fitText w:val="2420" w:id="65"/>
              </w:rPr>
              <w:t>所</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7"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66"/>
              </w:rPr>
              <w:t>操業の系</w:t>
            </w:r>
            <w:r>
              <w:rPr>
                <w:rFonts w:hint="eastAsia"/>
                <w:sz w:val="22"/>
                <w:fitText w:val="2420" w:id="66"/>
              </w:rPr>
              <w:t>統</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4"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2420" w:id="67"/>
              </w:rPr>
              <w:t>使用時間間</w:t>
            </w:r>
            <w:r>
              <w:rPr>
                <w:rFonts w:hint="eastAsia"/>
                <w:sz w:val="22"/>
                <w:fitText w:val="2420" w:id="67"/>
              </w:rPr>
              <w:t>隔</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55"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2"/>
                <w:sz w:val="22"/>
                <w:fitText w:val="2420" w:id="68"/>
              </w:rPr>
              <w:t>１日当たりの使用時</w:t>
            </w:r>
            <w:r>
              <w:rPr>
                <w:rFonts w:hint="eastAsia"/>
                <w:spacing w:val="2"/>
                <w:sz w:val="22"/>
                <w:fitText w:val="2420" w:id="68"/>
              </w:rPr>
              <w:t>間</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34"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47"/>
                <w:sz w:val="22"/>
                <w:fitText w:val="2420" w:id="69"/>
              </w:rPr>
              <w:t>使用の季節的変</w:t>
            </w:r>
            <w:r>
              <w:rPr>
                <w:rFonts w:hint="eastAsia"/>
                <w:spacing w:val="1"/>
                <w:sz w:val="22"/>
                <w:fitText w:val="2420" w:id="69"/>
              </w:rPr>
              <w:t>動</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1927"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原材料（消耗資材を含む。）</w:t>
            </w:r>
          </w:p>
          <w:p>
            <w:pPr>
              <w:pStyle w:val="0"/>
              <w:rPr>
                <w:rFonts w:hint="eastAsia"/>
                <w:sz w:val="22"/>
              </w:rPr>
            </w:pPr>
            <w:r>
              <w:rPr>
                <w:rFonts w:hint="eastAsia"/>
                <w:sz w:val="22"/>
              </w:rPr>
              <w:t>の種類、使用方法及び１日当たりの使用量</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17" w:hRule="atLeast"/>
        </w:trPr>
        <w:tc>
          <w:tcPr>
            <w:tcW w:w="273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216" w:hanging="216"/>
              <w:jc w:val="center"/>
              <w:rPr>
                <w:rFonts w:hint="eastAsia"/>
                <w:sz w:val="22"/>
              </w:rPr>
            </w:pPr>
            <w:r>
              <w:rPr>
                <w:rFonts w:hint="eastAsia"/>
                <w:snapToGrid w:val="0"/>
                <w:sz w:val="22"/>
              </w:rPr>
              <w:t>汚水又は廃液の汚染状態</w:t>
            </w:r>
          </w:p>
          <w:p>
            <w:pPr>
              <w:pStyle w:val="0"/>
              <w:ind w:left="216" w:hanging="216"/>
              <w:jc w:val="center"/>
              <w:rPr>
                <w:rFonts w:hint="eastAsia"/>
                <w:sz w:val="22"/>
              </w:rPr>
            </w:pPr>
            <w:r>
              <w:rPr>
                <w:rFonts w:hint="eastAsia"/>
                <w:sz w:val="22"/>
              </w:rPr>
              <w:t>（ｐｇ－ＴＥＱ／</w:t>
            </w:r>
            <w:r>
              <w:rPr>
                <w:rFonts w:hint="eastAsia" w:ascii="ＭＳ 明朝" w:hAnsi="ＭＳ 明朝" w:eastAsia="ＭＳ 明朝"/>
                <w:sz w:val="22"/>
              </w:rPr>
              <w:t>L</w:t>
            </w:r>
            <w:r>
              <w:rPr>
                <w:rFonts w:hint="eastAsia"/>
                <w:sz w:val="22"/>
              </w:rPr>
              <w:t>）</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70"/>
              </w:rPr>
              <w:t>通</w:t>
            </w:r>
            <w:r>
              <w:rPr>
                <w:rFonts w:hint="eastAsia"/>
                <w:sz w:val="22"/>
                <w:fitText w:val="880" w:id="70"/>
              </w:rPr>
              <w:t>常</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71"/>
              </w:rPr>
              <w:t>最</w:t>
            </w:r>
            <w:r>
              <w:rPr>
                <w:rFonts w:hint="eastAsia"/>
                <w:sz w:val="22"/>
                <w:fitText w:val="880" w:id="71"/>
              </w:rPr>
              <w:t>大</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220"/>
                <w:sz w:val="22"/>
                <w:fitText w:val="880" w:id="72"/>
              </w:rPr>
              <w:t>通</w:t>
            </w:r>
            <w:r>
              <w:rPr>
                <w:rFonts w:hint="eastAsia"/>
                <w:sz w:val="22"/>
                <w:fitText w:val="880" w:id="72"/>
              </w:rPr>
              <w:t>常</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73"/>
              </w:rPr>
              <w:t>最</w:t>
            </w:r>
            <w:r>
              <w:rPr>
                <w:rFonts w:hint="eastAsia"/>
                <w:sz w:val="22"/>
                <w:fitText w:val="880" w:id="73"/>
              </w:rPr>
              <w:t>大</w:t>
            </w:r>
          </w:p>
        </w:tc>
      </w:tr>
      <w:tr>
        <w:trPr>
          <w:cantSplit/>
          <w:trHeight w:val="2599" w:hRule="atLeast"/>
        </w:trPr>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27" w:hRule="atLeast"/>
        </w:trPr>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1320" w:id="74"/>
              </w:rPr>
              <w:t>汚水等の</w:t>
            </w:r>
            <w:r>
              <w:rPr>
                <w:rFonts w:hint="eastAsia"/>
                <w:spacing w:val="2"/>
                <w:sz w:val="22"/>
                <w:fitText w:val="1320" w:id="74"/>
              </w:rPr>
              <w:t>量</w:t>
            </w:r>
            <w:r>
              <w:rPr>
                <w:rFonts w:hint="eastAsia"/>
                <w:sz w:val="22"/>
              </w:rPr>
              <w:t>（ｍ</w:t>
            </w:r>
            <w:r>
              <w:rPr>
                <w:rFonts w:hint="eastAsia"/>
                <w:sz w:val="22"/>
                <w:vertAlign w:val="superscript"/>
              </w:rPr>
              <w:t>３</w:t>
            </w:r>
            <w:r>
              <w:rPr>
                <w:rFonts w:hint="eastAsia"/>
                <w:sz w:val="22"/>
              </w:rPr>
              <w:t>／日）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75"/>
              </w:rPr>
              <w:t>通</w:t>
            </w:r>
            <w:r>
              <w:rPr>
                <w:rFonts w:hint="eastAsia"/>
                <w:sz w:val="22"/>
                <w:fitText w:val="880" w:id="75"/>
              </w:rPr>
              <w:t>常</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76"/>
              </w:rPr>
              <w:t>最</w:t>
            </w:r>
            <w:r>
              <w:rPr>
                <w:rFonts w:hint="eastAsia"/>
                <w:sz w:val="22"/>
                <w:fitText w:val="880" w:id="76"/>
              </w:rPr>
              <w:t>大</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77"/>
              </w:rPr>
              <w:t>通</w:t>
            </w:r>
            <w:r>
              <w:rPr>
                <w:rFonts w:hint="eastAsia"/>
                <w:sz w:val="22"/>
                <w:fitText w:val="880" w:id="77"/>
              </w:rPr>
              <w:t>常</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78"/>
              </w:rPr>
              <w:t>最</w:t>
            </w:r>
            <w:r>
              <w:rPr>
                <w:rFonts w:hint="eastAsia"/>
                <w:sz w:val="22"/>
                <w:fitText w:val="880" w:id="78"/>
              </w:rPr>
              <w:t>大</w:t>
            </w:r>
          </w:p>
        </w:tc>
      </w:tr>
      <w:tr>
        <w:trPr>
          <w:cantSplit/>
          <w:trHeight w:val="607" w:hRule="atLeast"/>
        </w:trPr>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1617"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110"/>
                <w:sz w:val="22"/>
                <w:fitText w:val="2420" w:id="79"/>
              </w:rPr>
              <w:t>その他参考</w:t>
            </w:r>
            <w:r>
              <w:rPr>
                <w:rFonts w:hint="eastAsia"/>
                <w:sz w:val="22"/>
                <w:fitText w:val="2420" w:id="79"/>
              </w:rPr>
              <w:t>と</w:t>
            </w:r>
          </w:p>
          <w:p>
            <w:pPr>
              <w:pStyle w:val="0"/>
              <w:jc w:val="center"/>
              <w:rPr>
                <w:rFonts w:hint="eastAsia"/>
                <w:sz w:val="22"/>
              </w:rPr>
            </w:pPr>
            <w:r>
              <w:rPr>
                <w:rFonts w:hint="eastAsia"/>
                <w:spacing w:val="110"/>
                <w:sz w:val="22"/>
                <w:fitText w:val="2420" w:id="80"/>
              </w:rPr>
              <w:t>なるべき事</w:t>
            </w:r>
            <w:r>
              <w:rPr>
                <w:rFonts w:hint="eastAsia"/>
                <w:sz w:val="22"/>
                <w:fitText w:val="2420" w:id="80"/>
              </w:rPr>
              <w:t>項</w:t>
            </w:r>
          </w:p>
        </w:tc>
        <w:tc>
          <w:tcPr>
            <w:tcW w:w="37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840" w:right="-590" w:hanging="1260"/>
        <w:rPr>
          <w:rFonts w:hint="eastAsia"/>
          <w:sz w:val="18"/>
        </w:rPr>
      </w:pPr>
    </w:p>
    <w:p>
      <w:pPr>
        <w:pStyle w:val="0"/>
        <w:ind w:left="210" w:right="-590" w:hanging="630"/>
        <w:rPr>
          <w:rFonts w:hint="eastAsia"/>
          <w:sz w:val="18"/>
        </w:rPr>
      </w:pPr>
    </w:p>
    <w:p>
      <w:pPr>
        <w:pStyle w:val="0"/>
        <w:ind w:hanging="525"/>
        <w:rPr>
          <w:rFonts w:hint="eastAsia"/>
          <w:sz w:val="22"/>
        </w:rPr>
      </w:pPr>
      <w:r>
        <w:rPr>
          <w:rFonts w:hint="default"/>
          <w:color w:val="auto"/>
          <w:sz w:val="18"/>
        </w:rPr>
        <w:br w:type="page"/>
      </w:r>
      <w:r>
        <w:rPr>
          <w:rFonts w:hint="eastAsia"/>
          <w:sz w:val="22"/>
        </w:rPr>
        <w:t>別紙６</w:t>
      </w:r>
    </w:p>
    <w:p>
      <w:pPr>
        <w:pStyle w:val="0"/>
        <w:ind w:hanging="525"/>
        <w:rPr>
          <w:rFonts w:hint="eastAsia"/>
          <w:sz w:val="28"/>
        </w:rPr>
      </w:pPr>
      <w:r>
        <w:rPr>
          <w:rFonts w:hint="eastAsia"/>
          <w:sz w:val="28"/>
        </w:rPr>
        <w:t>　　　　　　　　　　　　　汚水等の処理の方法</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5"/>
        <w:gridCol w:w="2205"/>
        <w:gridCol w:w="945"/>
        <w:gridCol w:w="945"/>
        <w:gridCol w:w="945"/>
        <w:gridCol w:w="945"/>
        <w:gridCol w:w="945"/>
        <w:gridCol w:w="945"/>
        <w:gridCol w:w="945"/>
        <w:gridCol w:w="945"/>
      </w:tblGrid>
      <w:tr>
        <w:trPr>
          <w:cantSplit/>
          <w:trHeight w:val="634"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47"/>
                <w:sz w:val="22"/>
                <w:fitText w:val="2420" w:id="81"/>
              </w:rPr>
              <w:t>工場又は事業場</w:t>
            </w:r>
            <w:r>
              <w:rPr>
                <w:rFonts w:hint="eastAsia"/>
                <w:spacing w:val="1"/>
                <w:sz w:val="22"/>
                <w:fitText w:val="2420" w:id="81"/>
              </w:rPr>
              <w:t>に</w:t>
            </w:r>
          </w:p>
          <w:p>
            <w:pPr>
              <w:pStyle w:val="0"/>
              <w:jc w:val="center"/>
              <w:rPr>
                <w:rFonts w:hint="eastAsia"/>
                <w:sz w:val="22"/>
              </w:rPr>
            </w:pPr>
            <w:r>
              <w:rPr>
                <w:rFonts w:hint="eastAsia"/>
                <w:spacing w:val="73"/>
                <w:sz w:val="22"/>
                <w:fitText w:val="2420" w:id="82"/>
              </w:rPr>
              <w:t>おける施設番</w:t>
            </w:r>
            <w:r>
              <w:rPr>
                <w:rFonts w:hint="eastAsia"/>
                <w:spacing w:val="2"/>
                <w:sz w:val="22"/>
                <w:fitText w:val="2420" w:id="82"/>
              </w:rPr>
              <w:t>号</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 xml:space="preserve"> </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xml:space="preserve">  </w:t>
            </w:r>
          </w:p>
        </w:tc>
      </w:tr>
      <w:tr>
        <w:trPr>
          <w:cantSplit/>
          <w:trHeight w:val="637"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83"/>
              </w:rPr>
              <w:t>処理施設の設置場</w:t>
            </w:r>
            <w:r>
              <w:rPr>
                <w:rFonts w:hint="eastAsia"/>
                <w:spacing w:val="4"/>
                <w:sz w:val="22"/>
                <w:fitText w:val="2420" w:id="83"/>
              </w:rPr>
              <w:t>所</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323"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84"/>
              </w:rPr>
              <w:t>設置年月</w:t>
            </w:r>
            <w:r>
              <w:rPr>
                <w:rFonts w:hint="eastAsia"/>
                <w:sz w:val="22"/>
                <w:fitText w:val="2420" w:id="84"/>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312"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85"/>
              </w:rPr>
              <w:t>工事着手予定年月</w:t>
            </w:r>
            <w:r>
              <w:rPr>
                <w:rFonts w:hint="eastAsia"/>
                <w:spacing w:val="4"/>
                <w:sz w:val="22"/>
                <w:fitText w:val="2420" w:id="85"/>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31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86"/>
              </w:rPr>
              <w:t>工事完成予定年月</w:t>
            </w:r>
            <w:r>
              <w:rPr>
                <w:rFonts w:hint="eastAsia"/>
                <w:spacing w:val="4"/>
                <w:sz w:val="22"/>
                <w:fitText w:val="2420" w:id="86"/>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31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87"/>
              </w:rPr>
              <w:t>使用開始予定年月</w:t>
            </w:r>
            <w:r>
              <w:rPr>
                <w:rFonts w:hint="eastAsia"/>
                <w:spacing w:val="4"/>
                <w:sz w:val="22"/>
                <w:fitText w:val="2420" w:id="87"/>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319"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2420" w:id="88"/>
              </w:rPr>
              <w:t>種類及び型</w:t>
            </w:r>
            <w:r>
              <w:rPr>
                <w:rFonts w:hint="eastAsia"/>
                <w:sz w:val="22"/>
                <w:fitText w:val="2420" w:id="88"/>
              </w:rPr>
              <w:t>式</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09"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990"/>
                <w:sz w:val="22"/>
                <w:fitText w:val="2420" w:id="89"/>
              </w:rPr>
              <w:t>構</w:t>
            </w:r>
            <w:r>
              <w:rPr>
                <w:rFonts w:hint="eastAsia"/>
                <w:sz w:val="22"/>
                <w:fitText w:val="2420" w:id="89"/>
              </w:rPr>
              <w:t>造</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12"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56"/>
                <w:sz w:val="22"/>
                <w:fitText w:val="2420" w:id="90"/>
              </w:rPr>
              <w:t>主要寸</w:t>
            </w:r>
            <w:r>
              <w:rPr>
                <w:rFonts w:hint="eastAsia"/>
                <w:spacing w:val="2"/>
                <w:sz w:val="22"/>
                <w:fitText w:val="2420" w:id="90"/>
              </w:rPr>
              <w:t>法</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30"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990"/>
                <w:sz w:val="22"/>
                <w:fitText w:val="2420" w:id="91"/>
              </w:rPr>
              <w:t>能</w:t>
            </w:r>
            <w:r>
              <w:rPr>
                <w:rFonts w:hint="eastAsia"/>
                <w:sz w:val="22"/>
                <w:fitText w:val="2420" w:id="91"/>
              </w:rPr>
              <w:t>力</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0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92"/>
              </w:rPr>
              <w:t>処理の方</w:t>
            </w:r>
            <w:r>
              <w:rPr>
                <w:rFonts w:hint="eastAsia"/>
                <w:sz w:val="22"/>
                <w:fitText w:val="2420" w:id="92"/>
              </w:rPr>
              <w:t>式</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0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93"/>
              </w:rPr>
              <w:t>処理の系</w:t>
            </w:r>
            <w:r>
              <w:rPr>
                <w:rFonts w:hint="eastAsia"/>
                <w:sz w:val="22"/>
                <w:fitText w:val="2420" w:id="93"/>
              </w:rPr>
              <w:t>統</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0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7"/>
                <w:sz w:val="22"/>
                <w:fitText w:val="2420" w:id="94"/>
              </w:rPr>
              <w:t>集水及び導水の方</w:t>
            </w:r>
            <w:r>
              <w:rPr>
                <w:rFonts w:hint="eastAsia"/>
                <w:spacing w:val="4"/>
                <w:sz w:val="22"/>
                <w:fitText w:val="2420" w:id="94"/>
              </w:rPr>
              <w:t>法</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0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2420" w:id="95"/>
              </w:rPr>
              <w:t>使用時間間</w:t>
            </w:r>
            <w:r>
              <w:rPr>
                <w:rFonts w:hint="eastAsia"/>
                <w:sz w:val="22"/>
                <w:fitText w:val="2420" w:id="95"/>
              </w:rPr>
              <w:t>隔</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0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2"/>
                <w:sz w:val="22"/>
                <w:fitText w:val="2420" w:id="96"/>
              </w:rPr>
              <w:t>１日当たりの使用時</w:t>
            </w:r>
            <w:r>
              <w:rPr>
                <w:rFonts w:hint="eastAsia"/>
                <w:spacing w:val="2"/>
                <w:sz w:val="22"/>
                <w:fitText w:val="2420" w:id="96"/>
              </w:rPr>
              <w:t>間</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0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73"/>
                <w:sz w:val="22"/>
                <w:fitText w:val="2420" w:id="97"/>
              </w:rPr>
              <w:t>使用の季節変</w:t>
            </w:r>
            <w:r>
              <w:rPr>
                <w:rFonts w:hint="eastAsia"/>
                <w:spacing w:val="2"/>
                <w:sz w:val="22"/>
                <w:fitText w:val="2420" w:id="97"/>
              </w:rPr>
              <w:t>動</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681"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65"/>
                <w:sz w:val="22"/>
                <w:fitText w:val="2420" w:id="98"/>
              </w:rPr>
              <w:t>消耗資材</w:t>
            </w:r>
            <w:r>
              <w:rPr>
                <w:rFonts w:hint="eastAsia"/>
                <w:sz w:val="22"/>
                <w:fitText w:val="2420" w:id="98"/>
              </w:rPr>
              <w:t>の</w:t>
            </w:r>
          </w:p>
          <w:p>
            <w:pPr>
              <w:pStyle w:val="0"/>
              <w:jc w:val="center"/>
              <w:rPr>
                <w:rFonts w:hint="eastAsia"/>
                <w:sz w:val="22"/>
              </w:rPr>
            </w:pPr>
            <w:r>
              <w:rPr>
                <w:rFonts w:hint="eastAsia"/>
                <w:spacing w:val="110"/>
                <w:sz w:val="22"/>
                <w:fitText w:val="2420" w:id="99"/>
              </w:rPr>
              <w:t>１日当たり</w:t>
            </w:r>
            <w:r>
              <w:rPr>
                <w:rFonts w:hint="eastAsia"/>
                <w:sz w:val="22"/>
                <w:fitText w:val="2420" w:id="99"/>
              </w:rPr>
              <w:t>の</w:t>
            </w:r>
          </w:p>
          <w:p>
            <w:pPr>
              <w:pStyle w:val="0"/>
              <w:jc w:val="center"/>
              <w:rPr>
                <w:rFonts w:hint="eastAsia"/>
                <w:sz w:val="22"/>
              </w:rPr>
            </w:pPr>
            <w:r>
              <w:rPr>
                <w:rFonts w:hint="eastAsia"/>
                <w:spacing w:val="110"/>
                <w:sz w:val="22"/>
                <w:fitText w:val="2420" w:id="100"/>
              </w:rPr>
              <w:t>用途別使用</w:t>
            </w:r>
            <w:r>
              <w:rPr>
                <w:rFonts w:hint="eastAsia"/>
                <w:sz w:val="22"/>
                <w:fitText w:val="2420" w:id="100"/>
              </w:rPr>
              <w:t>量</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317" w:hRule="atLeast"/>
        </w:trPr>
        <w:tc>
          <w:tcPr>
            <w:tcW w:w="525"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216" w:hanging="216"/>
              <w:jc w:val="center"/>
              <w:rPr>
                <w:rFonts w:hint="eastAsia"/>
                <w:sz w:val="22"/>
              </w:rPr>
            </w:pPr>
            <w:r>
              <w:rPr>
                <w:rFonts w:hint="eastAsia"/>
                <w:sz w:val="22"/>
              </w:rPr>
              <w:t>汚</w:t>
            </w:r>
          </w:p>
          <w:p>
            <w:pPr>
              <w:pStyle w:val="0"/>
              <w:ind w:left="216" w:hanging="216"/>
              <w:jc w:val="center"/>
              <w:rPr>
                <w:rFonts w:hint="eastAsia"/>
                <w:sz w:val="22"/>
              </w:rPr>
            </w:pPr>
            <w:r>
              <w:rPr>
                <w:rFonts w:hint="eastAsia"/>
                <w:sz w:val="22"/>
              </w:rPr>
              <w:t>水</w:t>
            </w:r>
          </w:p>
          <w:p>
            <w:pPr>
              <w:pStyle w:val="0"/>
              <w:ind w:left="216" w:hanging="216"/>
              <w:jc w:val="center"/>
              <w:rPr>
                <w:rFonts w:hint="eastAsia"/>
                <w:sz w:val="22"/>
              </w:rPr>
            </w:pPr>
            <w:r>
              <w:rPr>
                <w:rFonts w:hint="eastAsia"/>
                <w:sz w:val="22"/>
              </w:rPr>
              <w:t>等</w:t>
            </w:r>
          </w:p>
          <w:p>
            <w:pPr>
              <w:pStyle w:val="0"/>
              <w:ind w:left="216" w:hanging="216"/>
              <w:jc w:val="center"/>
              <w:rPr>
                <w:rFonts w:hint="eastAsia"/>
                <w:sz w:val="22"/>
              </w:rPr>
            </w:pPr>
            <w:r>
              <w:rPr>
                <w:rFonts w:hint="eastAsia"/>
                <w:sz w:val="22"/>
              </w:rPr>
              <w:t>の</w:t>
            </w:r>
          </w:p>
          <w:p>
            <w:pPr>
              <w:pStyle w:val="0"/>
              <w:ind w:left="216" w:hanging="216"/>
              <w:jc w:val="center"/>
              <w:rPr>
                <w:rFonts w:hint="eastAsia"/>
                <w:sz w:val="22"/>
              </w:rPr>
            </w:pPr>
            <w:r>
              <w:rPr>
                <w:rFonts w:hint="eastAsia"/>
                <w:sz w:val="22"/>
              </w:rPr>
              <w:t>汚</w:t>
            </w:r>
          </w:p>
          <w:p>
            <w:pPr>
              <w:pStyle w:val="0"/>
              <w:ind w:left="216" w:hanging="216"/>
              <w:jc w:val="center"/>
              <w:rPr>
                <w:rFonts w:hint="eastAsia"/>
                <w:sz w:val="22"/>
              </w:rPr>
            </w:pPr>
            <w:r>
              <w:rPr>
                <w:rFonts w:hint="eastAsia"/>
                <w:sz w:val="22"/>
              </w:rPr>
              <w:t>染</w:t>
            </w:r>
          </w:p>
          <w:p>
            <w:pPr>
              <w:pStyle w:val="0"/>
              <w:ind w:left="216" w:hanging="216"/>
              <w:jc w:val="center"/>
              <w:rPr>
                <w:rFonts w:hint="eastAsia"/>
                <w:sz w:val="22"/>
              </w:rPr>
            </w:pPr>
            <w:r>
              <w:rPr>
                <w:rFonts w:hint="eastAsia"/>
                <w:sz w:val="22"/>
              </w:rPr>
              <w:t>状</w:t>
            </w:r>
          </w:p>
          <w:p>
            <w:pPr>
              <w:pStyle w:val="0"/>
              <w:ind w:left="216" w:hanging="216"/>
              <w:jc w:val="center"/>
              <w:rPr>
                <w:rFonts w:hint="eastAsia"/>
                <w:sz w:val="22"/>
              </w:rPr>
            </w:pPr>
            <w:r>
              <w:rPr>
                <w:rFonts w:hint="eastAsia"/>
                <w:sz w:val="22"/>
              </w:rPr>
              <w:t>態</w:t>
            </w:r>
          </w:p>
          <w:p>
            <w:pPr>
              <w:pStyle w:val="0"/>
              <w:ind w:left="216" w:hanging="216"/>
              <w:jc w:val="center"/>
              <w:rPr>
                <w:rFonts w:hint="eastAsia"/>
                <w:sz w:val="22"/>
              </w:rPr>
            </w:pPr>
            <w:r>
              <w:rPr>
                <w:rFonts w:hint="eastAsia"/>
                <w:sz w:val="22"/>
              </w:rPr>
              <w:t>及</w:t>
            </w:r>
          </w:p>
          <w:p>
            <w:pPr>
              <w:pStyle w:val="0"/>
              <w:ind w:left="216" w:hanging="216"/>
              <w:jc w:val="center"/>
              <w:rPr>
                <w:rFonts w:hint="eastAsia"/>
                <w:sz w:val="22"/>
              </w:rPr>
            </w:pPr>
            <w:r>
              <w:rPr>
                <w:rFonts w:hint="eastAsia"/>
                <w:sz w:val="22"/>
              </w:rPr>
              <w:t>び</w:t>
            </w:r>
          </w:p>
          <w:p>
            <w:pPr>
              <w:pStyle w:val="0"/>
              <w:ind w:left="216" w:hanging="216"/>
              <w:jc w:val="center"/>
              <w:rPr>
                <w:rFonts w:hint="eastAsia"/>
                <w:sz w:val="22"/>
              </w:rPr>
            </w:pPr>
            <w:r>
              <w:rPr>
                <w:rFonts w:hint="eastAsia"/>
                <w:sz w:val="22"/>
              </w:rPr>
              <w:t>量</w:t>
            </w:r>
          </w:p>
        </w:tc>
        <w:tc>
          <w:tcPr>
            <w:tcW w:w="2205"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216" w:hanging="216"/>
              <w:jc w:val="center"/>
              <w:rPr>
                <w:rFonts w:hint="eastAsia"/>
                <w:sz w:val="22"/>
              </w:rPr>
            </w:pP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101"/>
              </w:rPr>
              <w:t>通</w:t>
            </w:r>
            <w:r>
              <w:rPr>
                <w:rFonts w:hint="eastAsia"/>
                <w:sz w:val="22"/>
                <w:fitText w:val="880" w:id="101"/>
              </w:rPr>
              <w:t>常</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102"/>
              </w:rPr>
              <w:t>最</w:t>
            </w:r>
            <w:r>
              <w:rPr>
                <w:rFonts w:hint="eastAsia"/>
                <w:sz w:val="22"/>
                <w:fitText w:val="880" w:id="102"/>
              </w:rPr>
              <w:t>大</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220"/>
                <w:sz w:val="22"/>
                <w:fitText w:val="880" w:id="103"/>
              </w:rPr>
              <w:t>通</w:t>
            </w:r>
            <w:r>
              <w:rPr>
                <w:rFonts w:hint="eastAsia"/>
                <w:sz w:val="22"/>
                <w:fitText w:val="880" w:id="103"/>
              </w:rPr>
              <w:t>常</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880" w:id="104"/>
              </w:rPr>
              <w:t>最</w:t>
            </w:r>
            <w:r>
              <w:rPr>
                <w:rFonts w:hint="eastAsia"/>
                <w:sz w:val="22"/>
                <w:fitText w:val="880" w:id="104"/>
              </w:rPr>
              <w:t>大</w:t>
            </w:r>
          </w:p>
        </w:tc>
      </w:tr>
      <w:tr>
        <w:trPr>
          <w:cantSplit/>
          <w:trHeight w:val="300"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処理前</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処理後</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処理前</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処理後</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処理前</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処理後</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処理前</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処理後</w:t>
            </w:r>
          </w:p>
        </w:tc>
      </w:tr>
      <w:tr>
        <w:trPr>
          <w:cantSplit/>
          <w:trHeight w:val="2102"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70"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量（ｍ</w:t>
            </w:r>
            <w:r>
              <w:rPr>
                <w:rFonts w:hint="eastAsia"/>
                <w:sz w:val="22"/>
                <w:vertAlign w:val="superscript"/>
              </w:rPr>
              <w:t>３</w:t>
            </w:r>
            <w:r>
              <w:rPr>
                <w:rFonts w:hint="eastAsia"/>
                <w:sz w:val="22"/>
              </w:rPr>
              <w:t>／日）</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cantSplit/>
          <w:trHeight w:val="881"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残さの種類、１月間の種</w:t>
            </w:r>
          </w:p>
          <w:p>
            <w:pPr>
              <w:pStyle w:val="0"/>
              <w:jc w:val="center"/>
              <w:rPr>
                <w:rFonts w:hint="eastAsia"/>
                <w:sz w:val="22"/>
              </w:rPr>
            </w:pPr>
            <w:r>
              <w:rPr>
                <w:rFonts w:hint="eastAsia"/>
                <w:sz w:val="22"/>
              </w:rPr>
              <w:t>類別生成量及び処理方法</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r>
      <w:tr>
        <w:trPr>
          <w:cantSplit/>
          <w:trHeight w:val="645"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47"/>
                <w:sz w:val="22"/>
                <w:fitText w:val="2420" w:id="105"/>
              </w:rPr>
              <w:t>排出水の排出方</w:t>
            </w:r>
            <w:r>
              <w:rPr>
                <w:rFonts w:hint="eastAsia"/>
                <w:spacing w:val="1"/>
                <w:sz w:val="22"/>
                <w:fitText w:val="2420" w:id="105"/>
              </w:rPr>
              <w:t>法</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641"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特定施設に係る排出水中のダイオキシン類の濃度（</w:t>
            </w:r>
            <w:r>
              <w:rPr>
                <w:rFonts w:hint="eastAsia"/>
                <w:w w:val="80"/>
                <w:sz w:val="22"/>
              </w:rPr>
              <w:t>ｐｇ－ＴＥＱ／ｌ</w:t>
            </w:r>
            <w:r>
              <w:rPr>
                <w:rFonts w:hint="eastAsia"/>
                <w:sz w:val="22"/>
              </w:rPr>
              <w:t>）</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r>
      <w:tr>
        <w:trPr>
          <w:cantSplit/>
          <w:trHeight w:val="856"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napToGrid w:val="0"/>
                <w:sz w:val="22"/>
              </w:rPr>
            </w:pPr>
            <w:r>
              <w:rPr>
                <w:rFonts w:hint="eastAsia"/>
                <w:spacing w:val="110"/>
                <w:sz w:val="22"/>
                <w:fitText w:val="2420" w:id="106"/>
              </w:rPr>
              <w:t>その他参考</w:t>
            </w:r>
            <w:r>
              <w:rPr>
                <w:rFonts w:hint="eastAsia"/>
                <w:sz w:val="22"/>
                <w:fitText w:val="2420" w:id="106"/>
              </w:rPr>
              <w:t>と</w:t>
            </w:r>
          </w:p>
          <w:p>
            <w:pPr>
              <w:pStyle w:val="0"/>
              <w:jc w:val="center"/>
              <w:rPr>
                <w:rFonts w:hint="eastAsia"/>
                <w:snapToGrid w:val="0"/>
                <w:sz w:val="22"/>
              </w:rPr>
            </w:pPr>
            <w:r>
              <w:rPr>
                <w:rFonts w:hint="eastAsia"/>
                <w:spacing w:val="110"/>
                <w:sz w:val="22"/>
                <w:fitText w:val="2420" w:id="107"/>
              </w:rPr>
              <w:t>なるべき事</w:t>
            </w:r>
            <w:r>
              <w:rPr>
                <w:rFonts w:hint="eastAsia"/>
                <w:sz w:val="22"/>
                <w:fitText w:val="2420" w:id="107"/>
              </w:rPr>
              <w:t>項</w:t>
            </w:r>
          </w:p>
        </w:tc>
        <w:tc>
          <w:tcPr>
            <w:tcW w:w="37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7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r>
    </w:tbl>
    <w:p>
      <w:pPr>
        <w:pStyle w:val="0"/>
        <w:ind w:left="315" w:right="-590" w:hanging="735"/>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r>
        <w:rPr>
          <w:rFonts w:hint="eastAsia"/>
          <w:sz w:val="18"/>
        </w:rPr>
        <w:t xml:space="preserve"> </w:t>
      </w:r>
    </w:p>
    <w:p>
      <w:pPr>
        <w:pStyle w:val="0"/>
        <w:ind w:left="315" w:right="-590" w:hanging="735"/>
        <w:rPr>
          <w:rFonts w:hint="eastAsia"/>
          <w:sz w:val="18"/>
        </w:rPr>
      </w:pPr>
      <w:r>
        <w:rPr>
          <w:rFonts w:hint="eastAsia"/>
          <w:sz w:val="18"/>
        </w:rPr>
        <w:t>　</w:t>
      </w:r>
      <w:r>
        <w:rPr>
          <w:rFonts w:hint="eastAsia"/>
          <w:sz w:val="18"/>
        </w:rPr>
        <w:t xml:space="preserve">  </w:t>
      </w:r>
      <w:r>
        <w:rPr>
          <w:rFonts w:hint="eastAsia"/>
          <w:sz w:val="18"/>
        </w:rPr>
        <w:t>　２</w:t>
      </w:r>
      <w:r>
        <w:rPr>
          <w:rFonts w:hint="eastAsia"/>
          <w:sz w:val="18"/>
        </w:rPr>
        <w:t xml:space="preserve">  </w:t>
      </w:r>
      <w:r>
        <w:rPr>
          <w:rFonts w:hint="eastAsia"/>
          <w:sz w:val="18"/>
        </w:rPr>
        <w:t>排出水の排出方法の欄には、排出口の位置及び数並びに排出先を含め記載すること。</w:t>
      </w:r>
    </w:p>
    <w:p>
      <w:pPr>
        <w:pStyle w:val="0"/>
        <w:jc w:val="center"/>
        <w:rPr>
          <w:rFonts w:hint="eastAsia"/>
          <w:sz w:val="28"/>
        </w:rPr>
      </w:pPr>
      <w:r>
        <w:rPr>
          <w:rFonts w:hint="eastAsia"/>
          <w:sz w:val="28"/>
        </w:rPr>
        <w:t>参考事項</w:t>
      </w:r>
    </w:p>
    <w:p>
      <w:pPr>
        <w:pStyle w:val="0"/>
        <w:jc w:val="center"/>
        <w:rPr>
          <w:rFonts w:hint="eastAsia"/>
          <w:sz w:val="24"/>
        </w:rPr>
      </w:pPr>
    </w:p>
    <w:tbl>
      <w:tblPr>
        <w:tblStyle w:val="11"/>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5"/>
        <w:gridCol w:w="1350"/>
        <w:gridCol w:w="2205"/>
        <w:gridCol w:w="885"/>
        <w:gridCol w:w="7"/>
        <w:gridCol w:w="1838"/>
        <w:gridCol w:w="3045"/>
      </w:tblGrid>
      <w:tr>
        <w:trPr>
          <w:cantSplit/>
          <w:trHeight w:val="634" w:hRule="atLeast"/>
        </w:trPr>
        <w:tc>
          <w:tcPr>
            <w:tcW w:w="17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220"/>
                <w:sz w:val="22"/>
                <w:fitText w:val="1540" w:id="108"/>
              </w:rPr>
              <w:t>資本</w:t>
            </w:r>
            <w:r>
              <w:rPr>
                <w:rFonts w:hint="eastAsia"/>
                <w:sz w:val="22"/>
                <w:fitText w:val="1540" w:id="108"/>
              </w:rPr>
              <w:t>金</w:t>
            </w:r>
          </w:p>
        </w:tc>
        <w:tc>
          <w:tcPr>
            <w:tcW w:w="309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千円</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540" w:id="109"/>
              </w:rPr>
              <w:t>従業員</w:t>
            </w:r>
            <w:r>
              <w:rPr>
                <w:rFonts w:hint="eastAsia"/>
                <w:sz w:val="22"/>
                <w:fitText w:val="1540" w:id="109"/>
              </w:rPr>
              <w:t>数</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人</w:t>
            </w:r>
          </w:p>
        </w:tc>
      </w:tr>
      <w:tr>
        <w:trPr>
          <w:cantSplit/>
          <w:trHeight w:val="644" w:hRule="atLeast"/>
        </w:trPr>
        <w:tc>
          <w:tcPr>
            <w:tcW w:w="17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540" w:id="110"/>
              </w:rPr>
              <w:t>主要製</w:t>
            </w:r>
            <w:r>
              <w:rPr>
                <w:rFonts w:hint="eastAsia"/>
                <w:sz w:val="22"/>
                <w:fitText w:val="1540" w:id="110"/>
              </w:rPr>
              <w:t>品</w:t>
            </w:r>
          </w:p>
        </w:tc>
        <w:tc>
          <w:tcPr>
            <w:tcW w:w="30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8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540" w:id="111"/>
              </w:rPr>
              <w:t>敷地面</w:t>
            </w:r>
            <w:r>
              <w:rPr>
                <w:rFonts w:hint="eastAsia"/>
                <w:sz w:val="22"/>
                <w:fitText w:val="1540" w:id="111"/>
              </w:rPr>
              <w:t>積</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w:t>
            </w:r>
          </w:p>
        </w:tc>
      </w:tr>
      <w:tr>
        <w:trPr>
          <w:cantSplit/>
          <w:trHeight w:val="645" w:hRule="atLeast"/>
        </w:trPr>
        <w:tc>
          <w:tcPr>
            <w:tcW w:w="17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55"/>
                <w:sz w:val="22"/>
                <w:fitText w:val="1540" w:id="112"/>
              </w:rPr>
              <w:t>担当部課</w:t>
            </w:r>
            <w:r>
              <w:rPr>
                <w:rFonts w:hint="eastAsia"/>
                <w:sz w:val="22"/>
                <w:fitText w:val="1540" w:id="112"/>
              </w:rPr>
              <w:t>係</w:t>
            </w:r>
          </w:p>
        </w:tc>
        <w:tc>
          <w:tcPr>
            <w:tcW w:w="30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8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540" w:id="113"/>
              </w:rPr>
              <w:t>電話番</w:t>
            </w:r>
            <w:r>
              <w:rPr>
                <w:rFonts w:hint="eastAsia"/>
                <w:sz w:val="22"/>
                <w:fitText w:val="1540" w:id="113"/>
              </w:rPr>
              <w:t>号</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市外</w:t>
            </w:r>
            <w:r>
              <w:rPr>
                <w:rFonts w:hint="eastAsia"/>
                <w:sz w:val="22"/>
              </w:rPr>
              <w:t xml:space="preserve">      </w:t>
            </w:r>
            <w:r>
              <w:rPr>
                <w:rFonts w:hint="eastAsia"/>
                <w:sz w:val="22"/>
              </w:rPr>
              <w:t>（</w:t>
            </w:r>
            <w:r>
              <w:rPr>
                <w:rFonts w:hint="eastAsia"/>
                <w:sz w:val="22"/>
              </w:rPr>
              <w:t xml:space="preserve">    </w:t>
            </w:r>
            <w:r>
              <w:rPr>
                <w:rFonts w:hint="eastAsia"/>
                <w:sz w:val="22"/>
              </w:rPr>
              <w:t>）</w:t>
            </w:r>
          </w:p>
        </w:tc>
      </w:tr>
      <w:tr>
        <w:trPr>
          <w:cantSplit/>
          <w:trHeight w:val="659" w:hRule="atLeast"/>
        </w:trPr>
        <w:tc>
          <w:tcPr>
            <w:tcW w:w="17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0"/>
                <w:sz w:val="22"/>
                <w:fitText w:val="1540" w:id="114"/>
              </w:rPr>
              <w:t>担当</w:t>
            </w:r>
            <w:r>
              <w:rPr>
                <w:rFonts w:hint="eastAsia"/>
                <w:sz w:val="22"/>
                <w:fitText w:val="1540" w:id="114"/>
              </w:rPr>
              <w:t>者</w:t>
            </w:r>
          </w:p>
        </w:tc>
        <w:tc>
          <w:tcPr>
            <w:tcW w:w="30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8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55"/>
                <w:sz w:val="22"/>
                <w:fitText w:val="1540" w:id="115"/>
              </w:rPr>
              <w:t>ＦＡＸ番</w:t>
            </w:r>
            <w:r>
              <w:rPr>
                <w:rFonts w:hint="eastAsia"/>
                <w:sz w:val="22"/>
                <w:fitText w:val="1540" w:id="115"/>
              </w:rPr>
              <w:t>号</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市外</w:t>
            </w:r>
            <w:r>
              <w:rPr>
                <w:rFonts w:hint="eastAsia"/>
                <w:sz w:val="22"/>
              </w:rPr>
              <w:t xml:space="preserve">      </w:t>
            </w:r>
            <w:r>
              <w:rPr>
                <w:rFonts w:hint="eastAsia"/>
                <w:sz w:val="22"/>
              </w:rPr>
              <w:t>（</w:t>
            </w:r>
            <w:r>
              <w:rPr>
                <w:rFonts w:hint="eastAsia"/>
                <w:sz w:val="22"/>
              </w:rPr>
              <w:t xml:space="preserve">    </w:t>
            </w:r>
            <w:r>
              <w:rPr>
                <w:rFonts w:hint="eastAsia"/>
                <w:sz w:val="22"/>
              </w:rPr>
              <w:t>）</w:t>
            </w:r>
          </w:p>
        </w:tc>
      </w:tr>
      <w:tr>
        <w:trPr>
          <w:cantSplit/>
          <w:trHeight w:val="616" w:hRule="atLeast"/>
        </w:trPr>
        <w:tc>
          <w:tcPr>
            <w:tcW w:w="17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公害防止管理者</w:t>
            </w:r>
          </w:p>
        </w:tc>
        <w:tc>
          <w:tcPr>
            <w:tcW w:w="30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xml:space="preserve">      </w:t>
            </w:r>
          </w:p>
        </w:tc>
        <w:tc>
          <w:tcPr>
            <w:tcW w:w="18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2"/>
                <w:sz w:val="22"/>
                <w:fitText w:val="1540" w:id="116"/>
              </w:rPr>
              <w:t>付近の見取</w:t>
            </w:r>
            <w:r>
              <w:rPr>
                <w:rFonts w:hint="eastAsia"/>
                <w:sz w:val="22"/>
                <w:fitText w:val="1540" w:id="116"/>
              </w:rPr>
              <w:t>図</w:t>
            </w:r>
            <w:r>
              <w:rPr>
                <w:rFonts w:hint="eastAsia"/>
                <w:sz w:val="22"/>
              </w:rPr>
              <w:t>（案内図）</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下記のとおり・別添のとおり</w:t>
            </w:r>
          </w:p>
        </w:tc>
      </w:tr>
      <w:tr>
        <w:trPr>
          <w:cantSplit/>
          <w:trHeight w:val="615" w:hRule="atLeast"/>
        </w:trPr>
        <w:tc>
          <w:tcPr>
            <w:tcW w:w="17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55"/>
                <w:sz w:val="22"/>
                <w:fitText w:val="1540" w:id="117"/>
              </w:rPr>
              <w:t>下水道処</w:t>
            </w:r>
            <w:r>
              <w:rPr>
                <w:rFonts w:hint="eastAsia"/>
                <w:sz w:val="22"/>
                <w:fitText w:val="1540" w:id="117"/>
              </w:rPr>
              <w:t>理</w:t>
            </w:r>
          </w:p>
          <w:p>
            <w:pPr>
              <w:pStyle w:val="0"/>
              <w:jc w:val="center"/>
              <w:rPr>
                <w:rFonts w:hint="eastAsia"/>
                <w:sz w:val="22"/>
              </w:rPr>
            </w:pPr>
            <w:r>
              <w:rPr>
                <w:rFonts w:hint="eastAsia"/>
                <w:spacing w:val="55"/>
                <w:sz w:val="22"/>
                <w:fitText w:val="1540" w:id="118"/>
              </w:rPr>
              <w:t>区域の区</w:t>
            </w:r>
            <w:r>
              <w:rPr>
                <w:rFonts w:hint="eastAsia"/>
                <w:sz w:val="22"/>
                <w:fitText w:val="1540" w:id="118"/>
              </w:rPr>
              <w:t>別</w:t>
            </w:r>
          </w:p>
        </w:tc>
        <w:tc>
          <w:tcPr>
            <w:tcW w:w="79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処理区域外</w:t>
            </w:r>
            <w:r>
              <w:rPr>
                <w:rFonts w:hint="eastAsia"/>
                <w:sz w:val="22"/>
              </w:rPr>
              <w:t xml:space="preserve"> </w:t>
            </w:r>
            <w:r>
              <w:rPr>
                <w:rFonts w:hint="eastAsia"/>
                <w:sz w:val="22"/>
              </w:rPr>
              <w:t>・</w:t>
            </w:r>
            <w:r>
              <w:rPr>
                <w:rFonts w:hint="eastAsia"/>
                <w:sz w:val="22"/>
              </w:rPr>
              <w:t xml:space="preserve"> </w:t>
            </w:r>
            <w:r>
              <w:rPr>
                <w:rFonts w:hint="eastAsia"/>
                <w:sz w:val="22"/>
              </w:rPr>
              <w:t>処理区域内</w:t>
            </w:r>
            <w:r>
              <w:rPr>
                <w:rFonts w:hint="eastAsia"/>
                <w:sz w:val="22"/>
              </w:rPr>
              <w:t xml:space="preserve"> </w:t>
            </w:r>
            <w:r>
              <w:rPr>
                <w:rFonts w:hint="eastAsia"/>
                <w:sz w:val="22"/>
              </w:rPr>
              <w:t>（</w:t>
            </w:r>
            <w:r>
              <w:rPr>
                <w:rFonts w:hint="eastAsia"/>
                <w:sz w:val="22"/>
              </w:rPr>
              <w:t xml:space="preserve">  </w:t>
            </w:r>
            <w:r>
              <w:rPr>
                <w:rFonts w:hint="eastAsia"/>
                <w:sz w:val="22"/>
              </w:rPr>
              <w:t>接続あり</w:t>
            </w:r>
            <w:r>
              <w:rPr>
                <w:rFonts w:hint="eastAsia"/>
                <w:sz w:val="22"/>
              </w:rPr>
              <w:t xml:space="preserve"> </w:t>
            </w:r>
            <w:r>
              <w:rPr>
                <w:rFonts w:hint="eastAsia"/>
                <w:sz w:val="22"/>
              </w:rPr>
              <w:t>・</w:t>
            </w:r>
            <w:r>
              <w:rPr>
                <w:rFonts w:hint="eastAsia"/>
                <w:sz w:val="22"/>
              </w:rPr>
              <w:t xml:space="preserve"> </w:t>
            </w:r>
            <w:r>
              <w:rPr>
                <w:rFonts w:hint="eastAsia"/>
                <w:sz w:val="22"/>
              </w:rPr>
              <w:t>接続なし</w:t>
            </w:r>
            <w:r>
              <w:rPr>
                <w:rFonts w:hint="eastAsia"/>
                <w:sz w:val="22"/>
              </w:rPr>
              <w:t xml:space="preserve">  </w:t>
            </w:r>
            <w:r>
              <w:rPr>
                <w:rFonts w:hint="eastAsia"/>
                <w:sz w:val="22"/>
              </w:rPr>
              <w:t>）</w:t>
            </w:r>
          </w:p>
        </w:tc>
      </w:tr>
      <w:tr>
        <w:trPr>
          <w:cantSplit/>
          <w:trHeight w:val="623" w:hRule="atLeast"/>
        </w:trPr>
        <w:tc>
          <w:tcPr>
            <w:tcW w:w="1785"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2"/>
              </w:rPr>
            </w:pPr>
            <w:r>
              <w:rPr>
                <w:rFonts w:hint="eastAsia"/>
                <w:spacing w:val="22"/>
                <w:sz w:val="22"/>
                <w:fitText w:val="1540" w:id="119"/>
              </w:rPr>
              <w:t>他法令によ</w:t>
            </w:r>
            <w:r>
              <w:rPr>
                <w:rFonts w:hint="eastAsia"/>
                <w:sz w:val="22"/>
                <w:fitText w:val="1540" w:id="119"/>
              </w:rPr>
              <w:t>る</w:t>
            </w:r>
          </w:p>
          <w:p>
            <w:pPr>
              <w:pStyle w:val="0"/>
              <w:rPr>
                <w:rFonts w:hint="eastAsia"/>
                <w:sz w:val="22"/>
              </w:rPr>
            </w:pPr>
          </w:p>
          <w:p>
            <w:pPr>
              <w:pStyle w:val="0"/>
              <w:rPr>
                <w:rFonts w:hint="eastAsia"/>
                <w:sz w:val="22"/>
              </w:rPr>
            </w:pPr>
          </w:p>
          <w:p>
            <w:pPr>
              <w:pStyle w:val="0"/>
              <w:jc w:val="center"/>
              <w:rPr>
                <w:rFonts w:hint="eastAsia"/>
                <w:sz w:val="22"/>
              </w:rPr>
            </w:pPr>
            <w:r>
              <w:rPr>
                <w:rFonts w:hint="eastAsia"/>
                <w:spacing w:val="22"/>
                <w:sz w:val="22"/>
                <w:fitText w:val="1540" w:id="120"/>
              </w:rPr>
              <w:t>許可・届出</w:t>
            </w:r>
            <w:r>
              <w:rPr>
                <w:rFonts w:hint="eastAsia"/>
                <w:sz w:val="22"/>
                <w:fitText w:val="1540" w:id="120"/>
              </w:rPr>
              <w:t>の</w:t>
            </w:r>
          </w:p>
          <w:p>
            <w:pPr>
              <w:pStyle w:val="0"/>
              <w:rPr>
                <w:rFonts w:hint="eastAsia"/>
                <w:sz w:val="22"/>
              </w:rPr>
            </w:pPr>
          </w:p>
          <w:p>
            <w:pPr>
              <w:pStyle w:val="0"/>
              <w:rPr>
                <w:rFonts w:hint="eastAsia"/>
                <w:sz w:val="22"/>
              </w:rPr>
            </w:pPr>
          </w:p>
          <w:p>
            <w:pPr>
              <w:pStyle w:val="0"/>
              <w:jc w:val="center"/>
              <w:rPr>
                <w:rFonts w:hint="eastAsia"/>
                <w:sz w:val="22"/>
              </w:rPr>
            </w:pPr>
            <w:r>
              <w:rPr>
                <w:rFonts w:hint="eastAsia"/>
                <w:spacing w:val="22"/>
                <w:sz w:val="22"/>
                <w:fitText w:val="1540" w:id="121"/>
              </w:rPr>
              <w:t>状況（手続</w:t>
            </w:r>
            <w:r>
              <w:rPr>
                <w:rFonts w:hint="eastAsia"/>
                <w:sz w:val="22"/>
                <w:fitText w:val="1540" w:id="121"/>
              </w:rPr>
              <w:t>）</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pacing w:val="36"/>
                <w:sz w:val="22"/>
                <w:fitText w:val="1980" w:id="122"/>
              </w:rPr>
              <w:t>大気汚染防止</w:t>
            </w:r>
            <w:r>
              <w:rPr>
                <w:rFonts w:hint="eastAsia"/>
                <w:spacing w:val="4"/>
                <w:sz w:val="22"/>
                <w:fitText w:val="1980" w:id="122"/>
              </w:rPr>
              <w:t>法</w:t>
            </w:r>
          </w:p>
        </w:tc>
        <w:tc>
          <w:tcPr>
            <w:tcW w:w="577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不要・未了・完了（</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日提出・受理）</w:t>
            </w:r>
          </w:p>
        </w:tc>
      </w:tr>
      <w:tr>
        <w:trPr>
          <w:cantSplit/>
          <w:trHeight w:val="636" w:hRule="atLeast"/>
        </w:trPr>
        <w:tc>
          <w:tcPr>
            <w:tcW w:w="178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36"/>
                <w:sz w:val="22"/>
                <w:fitText w:val="1980" w:id="123"/>
              </w:rPr>
              <w:t>水質汚濁防止</w:t>
            </w:r>
            <w:r>
              <w:rPr>
                <w:rFonts w:hint="eastAsia"/>
                <w:spacing w:val="4"/>
                <w:sz w:val="22"/>
                <w:fitText w:val="1980" w:id="123"/>
              </w:rPr>
              <w:t>法</w:t>
            </w:r>
          </w:p>
        </w:tc>
        <w:tc>
          <w:tcPr>
            <w:tcW w:w="57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不要・未了・完了（</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日提出・受理）</w:t>
            </w:r>
          </w:p>
        </w:tc>
      </w:tr>
      <w:tr>
        <w:trPr>
          <w:cantSplit/>
          <w:trHeight w:val="636" w:hRule="atLeast"/>
        </w:trPr>
        <w:tc>
          <w:tcPr>
            <w:tcW w:w="178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r>
              <w:rPr>
                <w:rFonts w:hint="eastAsia"/>
                <w:spacing w:val="15"/>
                <w:sz w:val="22"/>
                <w:fitText w:val="1980" w:id="124"/>
              </w:rPr>
              <w:t>廃棄物の処理及</w:t>
            </w:r>
            <w:r>
              <w:rPr>
                <w:rFonts w:hint="eastAsia"/>
                <w:spacing w:val="5"/>
                <w:sz w:val="22"/>
                <w:fitText w:val="1980" w:id="124"/>
              </w:rPr>
              <w:t>び</w:t>
            </w:r>
          </w:p>
          <w:p>
            <w:pPr>
              <w:pStyle w:val="0"/>
              <w:jc w:val="center"/>
              <w:rPr>
                <w:rFonts w:hint="eastAsia"/>
                <w:sz w:val="22"/>
              </w:rPr>
            </w:pPr>
            <w:r>
              <w:rPr>
                <w:rFonts w:hint="eastAsia"/>
                <w:spacing w:val="15"/>
                <w:sz w:val="22"/>
                <w:fitText w:val="1980" w:id="125"/>
              </w:rPr>
              <w:t>清掃に関する法</w:t>
            </w:r>
            <w:r>
              <w:rPr>
                <w:rFonts w:hint="eastAsia"/>
                <w:spacing w:val="5"/>
                <w:sz w:val="22"/>
                <w:fitText w:val="1980" w:id="125"/>
              </w:rPr>
              <w:t>律</w:t>
            </w:r>
          </w:p>
        </w:tc>
        <w:tc>
          <w:tcPr>
            <w:tcW w:w="57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不要・未了・完了（</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日提出・許可・受理）</w:t>
            </w:r>
          </w:p>
        </w:tc>
      </w:tr>
      <w:tr>
        <w:trPr>
          <w:cantSplit/>
          <w:trHeight w:val="636" w:hRule="atLeast"/>
        </w:trPr>
        <w:tc>
          <w:tcPr>
            <w:tcW w:w="178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r>
              <w:rPr>
                <w:rFonts w:hint="eastAsia"/>
                <w:spacing w:val="15"/>
                <w:sz w:val="22"/>
                <w:fitText w:val="1980" w:id="126"/>
              </w:rPr>
              <w:t>静岡県生活環境</w:t>
            </w:r>
            <w:r>
              <w:rPr>
                <w:rFonts w:hint="eastAsia"/>
                <w:spacing w:val="5"/>
                <w:sz w:val="22"/>
                <w:fitText w:val="1980" w:id="126"/>
              </w:rPr>
              <w:t>の</w:t>
            </w:r>
          </w:p>
          <w:p>
            <w:pPr>
              <w:pStyle w:val="0"/>
              <w:rPr>
                <w:rFonts w:hint="eastAsia"/>
                <w:sz w:val="22"/>
              </w:rPr>
            </w:pPr>
            <w:r>
              <w:rPr>
                <w:rFonts w:hint="eastAsia"/>
                <w:sz w:val="22"/>
                <w:fitText w:val="1980" w:id="127"/>
              </w:rPr>
              <w:t>保全等に関する条例</w:t>
            </w:r>
          </w:p>
          <w:p>
            <w:pPr>
              <w:pStyle w:val="0"/>
              <w:rPr>
                <w:rFonts w:hint="eastAsia"/>
                <w:sz w:val="22"/>
              </w:rPr>
            </w:pPr>
            <w:r>
              <w:rPr>
                <w:rFonts w:hint="eastAsia"/>
                <w:sz w:val="22"/>
              </w:rPr>
              <w:t>（ばい煙発生施設）</w:t>
            </w:r>
          </w:p>
        </w:tc>
        <w:tc>
          <w:tcPr>
            <w:tcW w:w="57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不要・未了・完了（</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日提出・受理）</w:t>
            </w:r>
          </w:p>
        </w:tc>
      </w:tr>
      <w:tr>
        <w:trPr>
          <w:cantSplit/>
          <w:trHeight w:val="636" w:hRule="atLeast"/>
        </w:trPr>
        <w:tc>
          <w:tcPr>
            <w:tcW w:w="178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2"/>
              </w:rPr>
            </w:pPr>
            <w:r>
              <w:rPr>
                <w:rFonts w:hint="eastAsia"/>
                <w:spacing w:val="15"/>
                <w:sz w:val="22"/>
                <w:fitText w:val="1980" w:id="128"/>
              </w:rPr>
              <w:t>静岡県生活環境</w:t>
            </w:r>
            <w:r>
              <w:rPr>
                <w:rFonts w:hint="eastAsia"/>
                <w:spacing w:val="5"/>
                <w:sz w:val="22"/>
                <w:fitText w:val="1980" w:id="128"/>
              </w:rPr>
              <w:t>の</w:t>
            </w:r>
          </w:p>
          <w:p>
            <w:pPr>
              <w:pStyle w:val="0"/>
              <w:rPr>
                <w:rFonts w:hint="eastAsia"/>
                <w:sz w:val="22"/>
              </w:rPr>
            </w:pPr>
            <w:r>
              <w:rPr>
                <w:rFonts w:hint="eastAsia"/>
                <w:sz w:val="22"/>
                <w:fitText w:val="1980" w:id="129"/>
              </w:rPr>
              <w:t>保全等に関する条例</w:t>
            </w:r>
          </w:p>
          <w:p>
            <w:pPr>
              <w:pStyle w:val="0"/>
              <w:ind w:left="216" w:hanging="216"/>
              <w:rPr>
                <w:rFonts w:hint="eastAsia"/>
                <w:sz w:val="22"/>
              </w:rPr>
            </w:pPr>
            <w:r>
              <w:rPr>
                <w:rFonts w:hint="eastAsia"/>
                <w:sz w:val="22"/>
              </w:rPr>
              <w:t>（水質の汚濁に係る特定施設）</w:t>
            </w:r>
          </w:p>
        </w:tc>
        <w:tc>
          <w:tcPr>
            <w:tcW w:w="57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不要・未了・完了（</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日提出・受理）</w:t>
            </w:r>
          </w:p>
        </w:tc>
      </w:tr>
      <w:tr>
        <w:trPr>
          <w:cantSplit/>
          <w:trHeight w:val="3592" w:hRule="atLeast"/>
        </w:trPr>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p>
            <w:pPr>
              <w:pStyle w:val="0"/>
              <w:rPr>
                <w:rFonts w:hint="eastAsia"/>
                <w:sz w:val="22"/>
              </w:rPr>
            </w:pPr>
            <w:r>
              <w:rPr>
                <w:rFonts w:hint="eastAsia"/>
                <w:sz w:val="22"/>
              </w:rPr>
              <w:t>今</w:t>
            </w:r>
          </w:p>
          <w:p>
            <w:pPr>
              <w:pStyle w:val="0"/>
              <w:rPr>
                <w:rFonts w:hint="eastAsia"/>
                <w:sz w:val="22"/>
              </w:rPr>
            </w:pPr>
            <w:r>
              <w:rPr>
                <w:rFonts w:hint="eastAsia"/>
                <w:sz w:val="22"/>
              </w:rPr>
              <w:t>回</w:t>
            </w:r>
          </w:p>
          <w:p>
            <w:pPr>
              <w:pStyle w:val="0"/>
              <w:rPr>
                <w:rFonts w:hint="eastAsia"/>
                <w:sz w:val="22"/>
              </w:rPr>
            </w:pPr>
            <w:r>
              <w:rPr>
                <w:rFonts w:hint="eastAsia"/>
                <w:sz w:val="22"/>
              </w:rPr>
              <w:t>の</w:t>
            </w:r>
          </w:p>
          <w:p>
            <w:pPr>
              <w:pStyle w:val="0"/>
              <w:rPr>
                <w:rFonts w:hint="eastAsia"/>
                <w:sz w:val="22"/>
              </w:rPr>
            </w:pPr>
            <w:r>
              <w:rPr>
                <w:rFonts w:hint="eastAsia"/>
                <w:sz w:val="22"/>
              </w:rPr>
              <w:t>届</w:t>
            </w:r>
          </w:p>
          <w:p>
            <w:pPr>
              <w:pStyle w:val="0"/>
              <w:rPr>
                <w:rFonts w:hint="eastAsia"/>
                <w:sz w:val="22"/>
              </w:rPr>
            </w:pPr>
            <w:r>
              <w:rPr>
                <w:rFonts w:hint="eastAsia"/>
                <w:sz w:val="22"/>
              </w:rPr>
              <w:t>出</w:t>
            </w:r>
          </w:p>
          <w:p>
            <w:pPr>
              <w:pStyle w:val="0"/>
              <w:rPr>
                <w:rFonts w:hint="eastAsia"/>
                <w:sz w:val="22"/>
              </w:rPr>
            </w:pPr>
            <w:r>
              <w:rPr>
                <w:rFonts w:hint="eastAsia"/>
                <w:sz w:val="22"/>
              </w:rPr>
              <w:t>の</w:t>
            </w:r>
          </w:p>
          <w:p>
            <w:pPr>
              <w:pStyle w:val="0"/>
              <w:rPr>
                <w:rFonts w:hint="eastAsia"/>
                <w:sz w:val="22"/>
              </w:rPr>
            </w:pPr>
            <w:r>
              <w:rPr>
                <w:rFonts w:hint="eastAsia"/>
                <w:sz w:val="22"/>
              </w:rPr>
              <w:t>概</w:t>
            </w:r>
          </w:p>
          <w:p>
            <w:pPr>
              <w:pStyle w:val="0"/>
              <w:rPr>
                <w:rFonts w:hint="eastAsia"/>
                <w:sz w:val="22"/>
              </w:rPr>
            </w:pPr>
            <w:r>
              <w:rPr>
                <w:rFonts w:hint="eastAsia"/>
                <w:sz w:val="22"/>
              </w:rPr>
              <w:t>要</w:t>
            </w:r>
          </w:p>
          <w:p>
            <w:pPr>
              <w:pStyle w:val="0"/>
              <w:rPr>
                <w:rFonts w:hint="eastAsia"/>
                <w:sz w:val="22"/>
              </w:rPr>
            </w:pPr>
            <w:r>
              <w:rPr>
                <w:rFonts w:hint="eastAsia"/>
                <w:sz w:val="22"/>
              </w:rPr>
              <w:t>及</w:t>
            </w:r>
          </w:p>
          <w:p>
            <w:pPr>
              <w:pStyle w:val="0"/>
              <w:rPr>
                <w:rFonts w:hint="eastAsia"/>
                <w:sz w:val="22"/>
              </w:rPr>
            </w:pPr>
            <w:r>
              <w:rPr>
                <w:rFonts w:hint="eastAsia"/>
                <w:sz w:val="22"/>
              </w:rPr>
              <w:t>び</w:t>
            </w:r>
          </w:p>
          <w:p>
            <w:pPr>
              <w:pStyle w:val="0"/>
              <w:rPr>
                <w:rFonts w:hint="eastAsia"/>
                <w:sz w:val="22"/>
              </w:rPr>
            </w:pPr>
            <w:r>
              <w:rPr>
                <w:rFonts w:hint="eastAsia"/>
                <w:sz w:val="22"/>
              </w:rPr>
              <w:t>見</w:t>
            </w:r>
          </w:p>
          <w:p>
            <w:pPr>
              <w:pStyle w:val="0"/>
              <w:rPr>
                <w:rFonts w:hint="eastAsia"/>
                <w:sz w:val="22"/>
              </w:rPr>
            </w:pPr>
            <w:r>
              <w:rPr>
                <w:rFonts w:hint="eastAsia"/>
                <w:sz w:val="22"/>
              </w:rPr>
              <w:t>取</w:t>
            </w:r>
          </w:p>
          <w:p>
            <w:pPr>
              <w:pStyle w:val="0"/>
              <w:rPr>
                <w:rFonts w:hint="eastAsia"/>
                <w:sz w:val="22"/>
              </w:rPr>
            </w:pPr>
            <w:r>
              <w:rPr>
                <w:rFonts w:hint="eastAsia"/>
                <w:sz w:val="22"/>
              </w:rPr>
              <w:t>図</w:t>
            </w:r>
          </w:p>
          <w:p>
            <w:pPr>
              <w:pStyle w:val="0"/>
              <w:rPr>
                <w:rFonts w:hint="eastAsia"/>
                <w:sz w:val="22"/>
              </w:rPr>
            </w:pPr>
            <w:r>
              <w:rPr>
                <w:rFonts w:hint="eastAsia"/>
                <w:sz w:val="22"/>
              </w:rPr>
              <w:t>等</w:t>
            </w:r>
          </w:p>
          <w:p>
            <w:pPr>
              <w:pStyle w:val="0"/>
              <w:rPr>
                <w:rFonts w:hint="eastAsia"/>
                <w:sz w:val="22"/>
              </w:rPr>
            </w:pPr>
          </w:p>
        </w:tc>
        <w:tc>
          <w:tcPr>
            <w:tcW w:w="933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bl>
    <w:p>
      <w:pPr>
        <w:pStyle w:val="0"/>
        <w:rPr>
          <w:rFonts w:hint="eastAsia"/>
        </w:rPr>
      </w:pPr>
    </w:p>
    <w:p>
      <w:pPr>
        <w:pStyle w:val="0"/>
        <w:ind w:hanging="210"/>
        <w:rPr>
          <w:rFonts w:hint="eastAsia"/>
          <w:sz w:val="18"/>
        </w:rPr>
      </w:pPr>
      <w:r>
        <w:rPr>
          <w:rFonts w:hint="eastAsia"/>
          <w:sz w:val="18"/>
        </w:rPr>
        <w:t>備考</w:t>
      </w:r>
      <w:r>
        <w:rPr>
          <w:rFonts w:hint="eastAsia"/>
          <w:sz w:val="18"/>
        </w:rPr>
        <w:t xml:space="preserve">  </w:t>
      </w:r>
      <w:r>
        <w:rPr>
          <w:rFonts w:hint="eastAsia"/>
          <w:sz w:val="18"/>
        </w:rPr>
        <w:t>項目選定のものは、該当項目を○で囲むこと。</w:t>
      </w:r>
    </w:p>
    <w:p>
      <w:pPr>
        <w:pStyle w:val="0"/>
        <w:rPr>
          <w:rFonts w:hint="eastAsia"/>
          <w:sz w:val="18"/>
        </w:rPr>
      </w:pPr>
    </w:p>
    <w:sectPr>
      <w:pgSz w:w="11906" w:h="16838"/>
      <w:pgMar w:top="624" w:right="1418" w:bottom="624" w:left="1418" w:header="851" w:footer="992" w:gutter="0"/>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05"/>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8</Pages>
  <Words>5</Words>
  <Characters>2941</Characters>
  <Application>JUST Note</Application>
  <Lines>2784</Lines>
  <Paragraphs>313</Paragraphs>
  <Company>静岡県</Company>
  <CharactersWithSpaces>4283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ＦＵＪ９９０３Ｂ０５３２</dc:creator>
  <cp:lastModifiedBy>小田　祐一</cp:lastModifiedBy>
  <cp:lastPrinted>2000-01-05T01:27:00Z</cp:lastPrinted>
  <dcterms:created xsi:type="dcterms:W3CDTF">2003-07-01T04:21:00Z</dcterms:created>
  <dcterms:modified xsi:type="dcterms:W3CDTF">2024-10-01T00:38:37Z</dcterms:modified>
  <cp:revision>7</cp:revision>
</cp:coreProperties>
</file>